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6" w:rsidRPr="00BD663E" w:rsidRDefault="00BD663E" w:rsidP="00BD663E">
      <w:pPr>
        <w:jc w:val="right"/>
        <w:outlineLvl w:val="0"/>
      </w:pPr>
      <w:r>
        <w:t>Αθήνα, 22/4/2019</w:t>
      </w:r>
    </w:p>
    <w:p w:rsidR="00E6689A" w:rsidRPr="00BD663E" w:rsidRDefault="004C75EE" w:rsidP="004B3956">
      <w:pPr>
        <w:jc w:val="center"/>
        <w:outlineLvl w:val="0"/>
        <w:rPr>
          <w:b/>
          <w:sz w:val="28"/>
          <w:szCs w:val="28"/>
          <w:u w:val="single"/>
        </w:rPr>
      </w:pPr>
      <w:r w:rsidRPr="00BD663E">
        <w:rPr>
          <w:b/>
          <w:sz w:val="28"/>
          <w:szCs w:val="28"/>
          <w:u w:val="single"/>
        </w:rPr>
        <w:t>ΔΕΛΤΙΟ ΤΥΠΟΥ</w:t>
      </w:r>
    </w:p>
    <w:p w:rsidR="004C75EE" w:rsidRDefault="004C75EE" w:rsidP="00745E4C">
      <w:pPr>
        <w:jc w:val="center"/>
      </w:pPr>
    </w:p>
    <w:p w:rsidR="004B3956" w:rsidRDefault="004C75EE" w:rsidP="004C75EE">
      <w:pPr>
        <w:rPr>
          <w:b/>
          <w:u w:val="single"/>
        </w:rPr>
      </w:pPr>
      <w:r w:rsidRPr="004C75EE">
        <w:rPr>
          <w:b/>
          <w:u w:val="single"/>
        </w:rPr>
        <w:t xml:space="preserve">Θέμα: </w:t>
      </w:r>
    </w:p>
    <w:p w:rsidR="00416FFF" w:rsidRPr="004B3956" w:rsidRDefault="004B3956" w:rsidP="004B395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3956">
        <w:rPr>
          <w:b/>
          <w:u w:val="single"/>
        </w:rPr>
        <w:t>Κρίσιμη</w:t>
      </w:r>
      <w:r w:rsidR="004C75EE" w:rsidRPr="004B3956">
        <w:rPr>
          <w:b/>
          <w:u w:val="single"/>
        </w:rPr>
        <w:t xml:space="preserve"> συνάντηση του ΠΙΣ με τον Πρόεδρο του ΕΟΠΥΥ με </w:t>
      </w:r>
      <w:r w:rsidRPr="004B3956">
        <w:rPr>
          <w:b/>
          <w:u w:val="single"/>
        </w:rPr>
        <w:t>θέματα συνεχή «κουρέματα» στις αμοιβές των εργαστηριακών και</w:t>
      </w:r>
      <w:r w:rsidR="004C75EE" w:rsidRPr="004B3956">
        <w:rPr>
          <w:b/>
          <w:u w:val="single"/>
        </w:rPr>
        <w:t>κλινικοεργαστηριακών γιατρών</w:t>
      </w:r>
      <w:r w:rsidRPr="004B3956">
        <w:rPr>
          <w:b/>
          <w:u w:val="single"/>
        </w:rPr>
        <w:t>.</w:t>
      </w:r>
    </w:p>
    <w:p w:rsidR="004B3956" w:rsidRPr="004B3956" w:rsidRDefault="004B3956" w:rsidP="004C75EE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3956">
        <w:rPr>
          <w:b/>
          <w:u w:val="single"/>
        </w:rPr>
        <w:t>Απεργιακές κινητοποιήσεις του κλάδου αμέσως μετά το Πάσχα</w:t>
      </w:r>
    </w:p>
    <w:p w:rsidR="00416FFF" w:rsidRDefault="00416FFF" w:rsidP="004C75EE"/>
    <w:p w:rsidR="004C75EE" w:rsidRDefault="00024893" w:rsidP="004C75EE">
      <w:r>
        <w:t xml:space="preserve">Με </w:t>
      </w:r>
      <w:r w:rsidRPr="00784A14">
        <w:rPr>
          <w:b/>
          <w:u w:val="single"/>
        </w:rPr>
        <w:t>τον Πρόεδρο του ΕΟΠΥΥ</w:t>
      </w:r>
      <w:r>
        <w:t xml:space="preserve"> συναντήθηκε το</w:t>
      </w:r>
      <w:r w:rsidR="004B3956">
        <w:t xml:space="preserve"> νέο</w:t>
      </w:r>
      <w:r>
        <w:t xml:space="preserve"> ΔΣ του Πανελλήνιο</w:t>
      </w:r>
      <w:r w:rsidR="00E068B4">
        <w:t>υ</w:t>
      </w:r>
      <w:r>
        <w:t xml:space="preserve"> Ιατρικού Συλλόγου (</w:t>
      </w:r>
      <w:r w:rsidRPr="00784A14">
        <w:rPr>
          <w:b/>
          <w:u w:val="single"/>
        </w:rPr>
        <w:t>ΠΙΣ</w:t>
      </w:r>
      <w:r>
        <w:t>), μαζί με</w:t>
      </w:r>
      <w:r w:rsidR="004B3956">
        <w:t xml:space="preserve"> τους μεγαλύτερους</w:t>
      </w:r>
      <w:r>
        <w:t xml:space="preserve"> Ιατρικούς Συλλόγους </w:t>
      </w:r>
      <w:r w:rsidR="00C00173">
        <w:t xml:space="preserve">της χώρας </w:t>
      </w:r>
      <w:r>
        <w:t>και</w:t>
      </w:r>
      <w:r w:rsidR="004B3956">
        <w:t xml:space="preserve"> το σύνολο των φορέων</w:t>
      </w:r>
      <w:r>
        <w:t xml:space="preserve"> του κλάδου το απόγευμα της Παρασκευής, προκειμένου να συζητηθεί αναλυτικά το </w:t>
      </w:r>
      <w:r w:rsidR="004B3956">
        <w:t>εξοντωτικό clawback (αρπαγή) καθώς και</w:t>
      </w:r>
      <w:r>
        <w:t xml:space="preserve"> το νέο χαράτσι που επιβλήθηκε στον ιατρικό κόσμο, με αποτέλεσμα να κινδυνεύουν με </w:t>
      </w:r>
      <w:r w:rsidRPr="00784A14">
        <w:rPr>
          <w:b/>
          <w:u w:val="single"/>
        </w:rPr>
        <w:t>λουκέτο</w:t>
      </w:r>
      <w:r w:rsidRPr="00784A14">
        <w:t xml:space="preserve"> δεκάδες</w:t>
      </w:r>
      <w:r>
        <w:t xml:space="preserve"> μικρά</w:t>
      </w:r>
      <w:r w:rsidR="004B3956">
        <w:t xml:space="preserve"> και μεγάλα</w:t>
      </w:r>
      <w:r>
        <w:t xml:space="preserve"> εργαστήρια και ιατρεία. </w:t>
      </w:r>
    </w:p>
    <w:p w:rsidR="00024893" w:rsidRDefault="00024893" w:rsidP="004C75EE">
      <w:r w:rsidRPr="00784A14">
        <w:rPr>
          <w:b/>
        </w:rPr>
        <w:t>Ο ΠΙΣ</w:t>
      </w:r>
      <w:r>
        <w:t xml:space="preserve"> αλλά και οι εκπρόσωποι των Ιατρικών </w:t>
      </w:r>
      <w:r w:rsidRPr="00784A14">
        <w:rPr>
          <w:b/>
        </w:rPr>
        <w:t>Συλλόγων</w:t>
      </w:r>
      <w:r>
        <w:t xml:space="preserve">, των </w:t>
      </w:r>
      <w:r w:rsidRPr="00784A14">
        <w:rPr>
          <w:b/>
        </w:rPr>
        <w:t>Ενώσεων</w:t>
      </w:r>
      <w:r>
        <w:t xml:space="preserve"> και όλων των φορέων που παραβρίσκονταν στην συνάντηση</w:t>
      </w:r>
      <w:r w:rsidR="00E068B4">
        <w:t>,</w:t>
      </w:r>
      <w:r>
        <w:t xml:space="preserve"> έθεσαν αναλυτικά τις δυσλειτουργίες που δημιουργεί το </w:t>
      </w:r>
      <w:proofErr w:type="spellStart"/>
      <w:r w:rsidRPr="00784A14">
        <w:rPr>
          <w:b/>
          <w:u w:val="single"/>
          <w:lang w:val="en-US"/>
        </w:rPr>
        <w:t>clawback</w:t>
      </w:r>
      <w:proofErr w:type="spellEnd"/>
      <w:r w:rsidR="00BD663E">
        <w:rPr>
          <w:b/>
          <w:u w:val="single"/>
        </w:rPr>
        <w:t xml:space="preserve"> </w:t>
      </w:r>
      <w:r>
        <w:t>(</w:t>
      </w:r>
      <w:r w:rsidR="004B3956">
        <w:rPr>
          <w:i/>
        </w:rPr>
        <w:t>αρπαγή</w:t>
      </w:r>
      <w:r>
        <w:t>)</w:t>
      </w:r>
      <w:r w:rsidR="004B3956">
        <w:t xml:space="preserve"> καθώς και το νέο μέτρο της μηδενικής συμμετοχήςσ</w:t>
      </w:r>
      <w:r>
        <w:t xml:space="preserve">τις δωρεάν εξετάσεις που δικαιούνται μεγάλες κοινωνικές ομάδες, χωρίς όμως να αυξηθεί το σχετικό κονδύλι στον ΕΟΠΥΥ. </w:t>
      </w:r>
      <w:r w:rsidR="004B3956">
        <w:t>Έθεσαν τον Πρόεδρο του ΕΟΠΥΥ προ των ευθυνών του καθώς τα συνεχή κουρέματα και η αρπαγή των εισοδημάτων των ιατρών οδηγεί σε χιλιάδες λουκέτα και μαζικές απολύσεις δεκάδων χιλιάδων εργαζομένων!</w:t>
      </w:r>
    </w:p>
    <w:p w:rsidR="00533E49" w:rsidRDefault="00533E49" w:rsidP="004C75EE">
      <w:r>
        <w:t xml:space="preserve">Τόσο το </w:t>
      </w:r>
      <w:r w:rsidRPr="00533E49">
        <w:rPr>
          <w:b/>
        </w:rPr>
        <w:t>ΔΣ του ΠΙΣ</w:t>
      </w:r>
      <w:r>
        <w:t xml:space="preserve"> όσο και οι εκπρόσωποι όλων των </w:t>
      </w:r>
      <w:r w:rsidRPr="00533E49">
        <w:rPr>
          <w:b/>
        </w:rPr>
        <w:t>Ιατρικών Συλλόγων</w:t>
      </w:r>
      <w:r>
        <w:t xml:space="preserve"> και των </w:t>
      </w:r>
      <w:r w:rsidR="002E49FD">
        <w:t>φορέων</w:t>
      </w:r>
      <w:r>
        <w:t xml:space="preserve"> ζήτησαν </w:t>
      </w:r>
      <w:r w:rsidRPr="00533E49">
        <w:t xml:space="preserve">ο </w:t>
      </w:r>
      <w:r w:rsidRPr="00533E49">
        <w:rPr>
          <w:b/>
        </w:rPr>
        <w:t>ΕΟΠΥΥ</w:t>
      </w:r>
      <w:r w:rsidRPr="00533E49">
        <w:t xml:space="preserve">να καλύπτει τη συμμετοχή των ασθενών σε εξετάσεις με μηδενική </w:t>
      </w:r>
      <w:r>
        <w:t xml:space="preserve">ή μειωμένη </w:t>
      </w:r>
      <w:r w:rsidRPr="00533E49">
        <w:t>συμμετοχή</w:t>
      </w:r>
      <w:r>
        <w:t xml:space="preserve">, όπως άλλωστε πράττει </w:t>
      </w:r>
      <w:r w:rsidRPr="00533E49">
        <w:t>για το φάρμακο.</w:t>
      </w:r>
    </w:p>
    <w:p w:rsidR="00024893" w:rsidRDefault="00EA1285" w:rsidP="004C75EE">
      <w:r>
        <w:t xml:space="preserve">Ο </w:t>
      </w:r>
      <w:r w:rsidR="00836C34">
        <w:rPr>
          <w:b/>
          <w:u w:val="single"/>
        </w:rPr>
        <w:t>Π</w:t>
      </w:r>
      <w:r w:rsidRPr="00784A14">
        <w:rPr>
          <w:b/>
          <w:u w:val="single"/>
        </w:rPr>
        <w:t>ρόεδρος του ΕΟΠΥΥ</w:t>
      </w:r>
      <w:r>
        <w:t xml:space="preserve"> δήλωσε αναρμόδιος και παρ</w:t>
      </w:r>
      <w:r w:rsidR="00BD663E">
        <w:t>έπεμψε το θέμα στην ηγεσία του Υ</w:t>
      </w:r>
      <w:r>
        <w:t xml:space="preserve">πουργείου Υγείας. Ο </w:t>
      </w:r>
      <w:r w:rsidRPr="00784A14">
        <w:rPr>
          <w:b/>
        </w:rPr>
        <w:t>ΠΙΣ</w:t>
      </w:r>
      <w:r>
        <w:t xml:space="preserve"> αλλά και οι εκπρόσωποι των Ενώσεων και των </w:t>
      </w:r>
      <w:r w:rsidR="000D31EB">
        <w:t>φορέων</w:t>
      </w:r>
      <w:r>
        <w:t xml:space="preserve">, </w:t>
      </w:r>
      <w:r w:rsidR="004B3956">
        <w:t>εξέθεσαν</w:t>
      </w:r>
      <w:r>
        <w:t xml:space="preserve"> αναλυτικά το ζήτημα στον Πρόεδρο του ΕΟΠΥΥ </w:t>
      </w:r>
      <w:r w:rsidR="00E068B4">
        <w:t xml:space="preserve">και </w:t>
      </w:r>
      <w:r w:rsidR="000D31EB">
        <w:t xml:space="preserve">εξήγησαν από την πλευρά τους ότι ο κλάδος δεν μπορεί πλέον να επωμιστεί κι άλλες </w:t>
      </w:r>
      <w:r w:rsidR="000D31EB" w:rsidRPr="00784A14">
        <w:rPr>
          <w:b/>
        </w:rPr>
        <w:t>επιβαρύνσεις</w:t>
      </w:r>
      <w:r w:rsidR="000D31EB">
        <w:t xml:space="preserve">, ενώ εξετάζεται το </w:t>
      </w:r>
      <w:r w:rsidR="004B3956">
        <w:t xml:space="preserve">σοβαρό </w:t>
      </w:r>
      <w:r w:rsidR="000D31EB">
        <w:t xml:space="preserve">ενδεχόμενο ο κλάδος να προχωρήσει σε </w:t>
      </w:r>
      <w:r w:rsidR="000D31EB" w:rsidRPr="00784A14">
        <w:rPr>
          <w:b/>
        </w:rPr>
        <w:t>κινητοποιήσεις</w:t>
      </w:r>
      <w:r w:rsidR="000D31EB">
        <w:t xml:space="preserve"> αμέσως μετά το Πάσχα. </w:t>
      </w:r>
    </w:p>
    <w:p w:rsidR="00784A14" w:rsidRDefault="00784A14" w:rsidP="004C75EE">
      <w:r>
        <w:t xml:space="preserve">Το ενδεχόμενο αυτό θα προκαλέσει </w:t>
      </w:r>
      <w:r w:rsidRPr="00E068B4">
        <w:rPr>
          <w:b/>
        </w:rPr>
        <w:t>σοβαρά προβλήματα</w:t>
      </w:r>
      <w:r>
        <w:t xml:space="preserve"> στους ασφαλισμένους του ΕΟΠΥΥ, οι οποίοι δε θα μπορούν να πραγματοποιούν </w:t>
      </w:r>
      <w:r w:rsidR="004B3956">
        <w:t xml:space="preserve">δωρεάν </w:t>
      </w:r>
      <w:r>
        <w:t>εξετάσεις στους συμβεβλημένους παρόχους του ΕΟΠΥΥ,</w:t>
      </w:r>
      <w:r w:rsidR="004B3956">
        <w:t xml:space="preserve"> γ</w:t>
      </w:r>
      <w:r>
        <w:t>εγονός που θα οφείλεται στην προσπά</w:t>
      </w:r>
      <w:r w:rsidR="00BD663E">
        <w:t>θεια του Υ</w:t>
      </w:r>
      <w:r>
        <w:t xml:space="preserve">πουργείου Υγείας να </w:t>
      </w:r>
      <w:r w:rsidR="004B3956">
        <w:t>κοινωνικοποιήσει</w:t>
      </w:r>
      <w:r>
        <w:t xml:space="preserve"> ουσιαστικά τα ιδιωτικά ιατρεία και εργαστήρια. </w:t>
      </w:r>
    </w:p>
    <w:p w:rsidR="00780B5D" w:rsidRPr="00F431E8" w:rsidRDefault="004B3956" w:rsidP="004C75EE">
      <w:r>
        <w:t xml:space="preserve">Το </w:t>
      </w:r>
      <w:r w:rsidRPr="00EF1143">
        <w:rPr>
          <w:b/>
        </w:rPr>
        <w:t>νέο ΔΣ του Πανελληνίου Ιατρικού Συλλόγου</w:t>
      </w:r>
      <w:r>
        <w:t xml:space="preserve"> σε αγαστή συνεργασία με το σύνολο των Ιατρικών Συλλόγων και Ιατρικών Ενώσεων -  Φορέων είναι αποφασισμένο να προασπίσει με κάθε νόμιμο τρόπο την οικονομική επιβίωση και την επιστημονική αυτοτέλεια των ελευθεροεπαγγελματιών </w:t>
      </w:r>
      <w:r w:rsidR="00193234">
        <w:t>εργαστηριακών και κλινικοεργαστηριακών</w:t>
      </w:r>
      <w:r>
        <w:t>ιατρών.</w:t>
      </w:r>
    </w:p>
    <w:p w:rsidR="00784A14" w:rsidRPr="000F38A0" w:rsidRDefault="00784A14" w:rsidP="004B3956">
      <w:pPr>
        <w:outlineLvl w:val="0"/>
        <w:rPr>
          <w:b/>
          <w:u w:val="single"/>
        </w:rPr>
      </w:pPr>
      <w:r w:rsidRPr="000F38A0">
        <w:rPr>
          <w:b/>
          <w:u w:val="single"/>
        </w:rPr>
        <w:t xml:space="preserve">Στη συνάντηση με τον Πρόεδρος του ΕΟΠΥΥ παραβρέθηκαν </w:t>
      </w:r>
    </w:p>
    <w:p w:rsidR="009A6565" w:rsidRDefault="009A6565" w:rsidP="004B3956">
      <w:pPr>
        <w:outlineLvl w:val="0"/>
      </w:pPr>
      <w:r w:rsidRPr="00947927">
        <w:rPr>
          <w:b/>
          <w:u w:val="single"/>
        </w:rPr>
        <w:lastRenderedPageBreak/>
        <w:t>Πρόεδρος ΠΙΣ:</w:t>
      </w:r>
      <w:r>
        <w:t xml:space="preserve"> Αθανάσιος Εξαδάκτυλος</w:t>
      </w:r>
    </w:p>
    <w:p w:rsidR="009A6565" w:rsidRDefault="009A6565" w:rsidP="004B3956">
      <w:pPr>
        <w:outlineLvl w:val="0"/>
      </w:pPr>
      <w:r w:rsidRPr="00947927">
        <w:rPr>
          <w:b/>
          <w:u w:val="single"/>
        </w:rPr>
        <w:t>Γενικός Γραμματέας ΠΙΣ:</w:t>
      </w:r>
      <w:r>
        <w:t xml:space="preserve"> Γιώργος Ελευθερίου </w:t>
      </w:r>
    </w:p>
    <w:p w:rsidR="009A6565" w:rsidRDefault="009A6565" w:rsidP="004B3956">
      <w:pPr>
        <w:outlineLvl w:val="0"/>
      </w:pPr>
      <w:r w:rsidRPr="004C422E">
        <w:rPr>
          <w:b/>
          <w:u w:val="single"/>
        </w:rPr>
        <w:t>Ιατρικός Σύλλογος Αθηνών:</w:t>
      </w:r>
      <w:r>
        <w:t xml:space="preserve"> Φώτιος Πατσουράκος, Α’ Αντιπρόεδρος</w:t>
      </w:r>
    </w:p>
    <w:p w:rsidR="009A6565" w:rsidRDefault="009A6565" w:rsidP="009A6565">
      <w:r w:rsidRPr="00461B22">
        <w:rPr>
          <w:b/>
          <w:u w:val="single"/>
        </w:rPr>
        <w:t>Ιατρικός Σύλλογος Θεσσαλονίκης:</w:t>
      </w:r>
      <w:r>
        <w:t xml:space="preserve"> Μαρία Χατζηδημητρίου, Γενική Γραμματέας</w:t>
      </w:r>
    </w:p>
    <w:p w:rsidR="009A6565" w:rsidRDefault="009A6565" w:rsidP="004B3956">
      <w:pPr>
        <w:outlineLvl w:val="0"/>
      </w:pPr>
      <w:r w:rsidRPr="00AD527B">
        <w:rPr>
          <w:b/>
          <w:u w:val="single"/>
        </w:rPr>
        <w:t>Ιατρικός Σύλλογος Ηρακλείου:</w:t>
      </w:r>
      <w:r>
        <w:t xml:space="preserve"> Χάρης Βαβουρανάκης, Πρόεδρος</w:t>
      </w:r>
    </w:p>
    <w:p w:rsidR="009A6565" w:rsidRDefault="009A6565" w:rsidP="009A6565">
      <w:r w:rsidRPr="004B2C0F">
        <w:rPr>
          <w:b/>
          <w:u w:val="single"/>
        </w:rPr>
        <w:t>Ιατρικός Σύλλογος Πατρών:</w:t>
      </w:r>
      <w:r>
        <w:t xml:space="preserve"> Άννα Μαστοράκου, Πρόεδρος</w:t>
      </w:r>
    </w:p>
    <w:p w:rsidR="009A6565" w:rsidRDefault="009A6565" w:rsidP="009A6565">
      <w:r w:rsidRPr="00050083">
        <w:rPr>
          <w:b/>
          <w:u w:val="single"/>
        </w:rPr>
        <w:t>Ιατρικός Σύλλογος Λάρισας:</w:t>
      </w:r>
      <w:r>
        <w:t xml:space="preserve"> Κωνσταντίνος Γιαννακόπουλος, Πρόεδρος</w:t>
      </w:r>
    </w:p>
    <w:p w:rsidR="009A6565" w:rsidRPr="00DF2A3D" w:rsidRDefault="009A6565" w:rsidP="004B3956">
      <w:pPr>
        <w:outlineLvl w:val="0"/>
        <w:rPr>
          <w:b/>
          <w:u w:val="single"/>
        </w:rPr>
      </w:pPr>
      <w:r w:rsidRPr="009817B5">
        <w:rPr>
          <w:b/>
          <w:u w:val="single"/>
        </w:rPr>
        <w:t>Ένωση Ιατρών ΕΟΠΥΥ (ΕΝΙ-ΕΟΠΥΥ)</w:t>
      </w:r>
      <w:r>
        <w:rPr>
          <w:b/>
          <w:u w:val="single"/>
        </w:rPr>
        <w:t xml:space="preserve">: </w:t>
      </w:r>
      <w:r w:rsidRPr="00C46EF4">
        <w:t>Άννα Μαστοράκου</w:t>
      </w:r>
      <w:r w:rsidR="004B3956">
        <w:t>, Πρόεδρος</w:t>
      </w:r>
    </w:p>
    <w:p w:rsidR="009A6565" w:rsidRDefault="009A6565" w:rsidP="009A6565">
      <w:r w:rsidRPr="00675613">
        <w:rPr>
          <w:b/>
          <w:u w:val="single"/>
        </w:rPr>
        <w:t>Πανελλήνια Ομοσπονδία Σωματείων Ιδιωτών Πρωτοβάθμιας Υγείας (ΠΟΣΙΠΥ)</w:t>
      </w:r>
      <w:r>
        <w:rPr>
          <w:b/>
          <w:u w:val="single"/>
        </w:rPr>
        <w:t>:</w:t>
      </w:r>
      <w:r w:rsidRPr="00675613">
        <w:t>Θεόδωρος</w:t>
      </w:r>
      <w:r>
        <w:t>Χατζηπαναγιώτου</w:t>
      </w:r>
    </w:p>
    <w:p w:rsidR="009A6565" w:rsidRPr="00DF2A3D" w:rsidRDefault="009A6565" w:rsidP="009A6565">
      <w:pPr>
        <w:rPr>
          <w:b/>
          <w:u w:val="single"/>
        </w:rPr>
      </w:pPr>
      <w:r w:rsidRPr="00947927">
        <w:rPr>
          <w:b/>
          <w:u w:val="single"/>
        </w:rPr>
        <w:t>Πανελλήνια Ομοσπονδία Σωματείων Κλινικοεργαστηριακών Ειδικοτήτων (ΠΟΣΚΕ)</w:t>
      </w:r>
      <w:r>
        <w:rPr>
          <w:b/>
          <w:u w:val="single"/>
        </w:rPr>
        <w:t xml:space="preserve">: </w:t>
      </w:r>
      <w:r>
        <w:t>Φώτιος Πατσουράκος</w:t>
      </w:r>
    </w:p>
    <w:p w:rsidR="009A6565" w:rsidRDefault="009A6565" w:rsidP="004B3956">
      <w:pPr>
        <w:outlineLvl w:val="0"/>
      </w:pPr>
      <w:r w:rsidRPr="00083AED">
        <w:rPr>
          <w:b/>
          <w:u w:val="single"/>
        </w:rPr>
        <w:t>Πανελλήνιος Σύνδεσμος Ιατρικών Διαγνωστικών Κέντρων (ΠΑΣΙΔΙΚ)</w:t>
      </w:r>
      <w:r>
        <w:rPr>
          <w:b/>
          <w:u w:val="single"/>
        </w:rPr>
        <w:t xml:space="preserve">: </w:t>
      </w:r>
      <w:r w:rsidRPr="00B00946">
        <w:t>Γεώργιος Βουγιούκας</w:t>
      </w:r>
    </w:p>
    <w:p w:rsidR="009A6565" w:rsidRDefault="009A6565" w:rsidP="009A6565">
      <w:r w:rsidRPr="00145E95">
        <w:rPr>
          <w:b/>
          <w:u w:val="single"/>
        </w:rPr>
        <w:t>Πανελλήνια Επαγγελματική Ένωση Εργαστηριακών Γιατρών ΒιοπαθολόγωνΚυτταρολόγων Παθολογοανατόμων (ΠΕΕΒΙ)</w:t>
      </w:r>
      <w:r>
        <w:rPr>
          <w:b/>
          <w:u w:val="single"/>
        </w:rPr>
        <w:t xml:space="preserve">: </w:t>
      </w:r>
      <w:r>
        <w:t>ΓιάννηςΚλ</w:t>
      </w:r>
      <w:r w:rsidR="004E4AA9">
        <w:t>ε</w:t>
      </w:r>
      <w:r>
        <w:t>ινάκης</w:t>
      </w:r>
      <w:r w:rsidR="00D22D71">
        <w:t>, Άρης Υφαντίδης</w:t>
      </w:r>
    </w:p>
    <w:p w:rsidR="009A6565" w:rsidRDefault="009A6565" w:rsidP="009A6565">
      <w:pPr>
        <w:rPr>
          <w:b/>
          <w:u w:val="single"/>
        </w:rPr>
      </w:pPr>
      <w:r w:rsidRPr="00564132">
        <w:rPr>
          <w:b/>
          <w:u w:val="single"/>
        </w:rPr>
        <w:t>Πανελλήνια Ένωση Ιδιωτικών Ιατρικών Εταιρειών και Πολυϊατρείων (ΠΑΝ.Ι.ΔΙ.)</w:t>
      </w:r>
      <w:r>
        <w:rPr>
          <w:b/>
          <w:u w:val="single"/>
        </w:rPr>
        <w:t xml:space="preserve">: </w:t>
      </w:r>
      <w:r w:rsidRPr="000E244A">
        <w:t>Παναγιώτης Ντούνας</w:t>
      </w:r>
    </w:p>
    <w:p w:rsidR="009A6565" w:rsidRPr="000E244A" w:rsidRDefault="009A6565" w:rsidP="004B3956">
      <w:pPr>
        <w:outlineLvl w:val="0"/>
      </w:pPr>
      <w:r>
        <w:rPr>
          <w:b/>
          <w:u w:val="single"/>
        </w:rPr>
        <w:t xml:space="preserve">Πανελλήνιος Σύνδεσμος Εργαστηριακών Γιατρών «Συνεργασία»: </w:t>
      </w:r>
      <w:r w:rsidRPr="000E244A">
        <w:t xml:space="preserve">Πολύδωρας Αμπατζής </w:t>
      </w:r>
    </w:p>
    <w:p w:rsidR="009A6565" w:rsidRDefault="009A6565" w:rsidP="004C75EE"/>
    <w:p w:rsidR="0014538A" w:rsidRPr="003A04F8" w:rsidRDefault="00BD663E" w:rsidP="0014538A">
      <w:pPr>
        <w:jc w:val="both"/>
        <w:rPr>
          <w:b/>
        </w:rPr>
      </w:pPr>
      <w:r>
        <w:rPr>
          <w:b/>
        </w:rPr>
        <w:tab/>
      </w:r>
      <w:r w:rsidR="00B907F7">
        <w:rPr>
          <w:b/>
        </w:rPr>
        <w:tab/>
      </w:r>
      <w:r w:rsidR="0014538A" w:rsidRPr="00BD663E">
        <w:rPr>
          <w:b/>
        </w:rPr>
        <w:t>Ο Πρόεδρος</w:t>
      </w:r>
      <w:r w:rsidR="0014538A" w:rsidRPr="00BD663E">
        <w:rPr>
          <w:b/>
        </w:rPr>
        <w:tab/>
      </w:r>
      <w:r w:rsidR="0014538A" w:rsidRPr="00BD663E">
        <w:rPr>
          <w:b/>
        </w:rPr>
        <w:tab/>
      </w:r>
      <w:r w:rsidR="0014538A" w:rsidRPr="00BD663E">
        <w:rPr>
          <w:b/>
        </w:rPr>
        <w:tab/>
      </w:r>
      <w:r>
        <w:rPr>
          <w:b/>
        </w:rPr>
        <w:tab/>
      </w:r>
      <w:r w:rsidR="0014538A" w:rsidRPr="00BD663E">
        <w:rPr>
          <w:b/>
        </w:rPr>
        <w:t>Ο Γεν. Γραμματέας</w:t>
      </w:r>
    </w:p>
    <w:p w:rsidR="00B907F7" w:rsidRDefault="00B907F7" w:rsidP="00B907F7">
      <w:pPr>
        <w:spacing w:after="0"/>
        <w:jc w:val="both"/>
        <w:rPr>
          <w:b/>
        </w:rPr>
      </w:pPr>
      <w:r>
        <w:rPr>
          <w:b/>
        </w:rPr>
        <w:tab/>
      </w:r>
      <w:r w:rsidR="0014538A" w:rsidRPr="00940BE1">
        <w:rPr>
          <w:b/>
        </w:rPr>
        <w:t>Δρ Αθανάσιος Α.</w:t>
      </w:r>
      <w:r>
        <w:rPr>
          <w:b/>
        </w:rPr>
        <w:t xml:space="preserve"> </w:t>
      </w:r>
      <w:r w:rsidR="0014538A" w:rsidRPr="00940BE1">
        <w:rPr>
          <w:b/>
        </w:rPr>
        <w:t>Εξαδάκτυλος</w:t>
      </w:r>
      <w:r w:rsidR="0014538A">
        <w:rPr>
          <w:b/>
        </w:rPr>
        <w:tab/>
      </w:r>
      <w:r w:rsidR="0014538A">
        <w:rPr>
          <w:b/>
        </w:rPr>
        <w:tab/>
      </w:r>
      <w:r w:rsidR="0014538A">
        <w:rPr>
          <w:b/>
        </w:rPr>
        <w:tab/>
      </w:r>
      <w:r w:rsidR="0014538A" w:rsidRPr="00940BE1">
        <w:rPr>
          <w:b/>
        </w:rPr>
        <w:t>Δρ Γεώργιος Ι. Ελευθερί</w:t>
      </w:r>
      <w:r w:rsidR="0014538A">
        <w:rPr>
          <w:b/>
        </w:rPr>
        <w:t>ου</w:t>
      </w:r>
    </w:p>
    <w:p w:rsidR="00745E4C" w:rsidRPr="00072884" w:rsidRDefault="00B907F7" w:rsidP="00B907F7">
      <w:pPr>
        <w:spacing w:after="0"/>
        <w:jc w:val="both"/>
        <w:rPr>
          <w:b/>
        </w:rPr>
      </w:pPr>
      <w:r>
        <w:rPr>
          <w:b/>
        </w:rPr>
        <w:tab/>
        <w:t xml:space="preserve">    </w:t>
      </w:r>
      <w:r w:rsidR="0014538A" w:rsidRPr="00940BE1">
        <w:rPr>
          <w:b/>
        </w:rPr>
        <w:t>Πλαστικός Χειρουργός</w:t>
      </w:r>
      <w:r w:rsidR="0014538A" w:rsidRPr="00940BE1">
        <w:rPr>
          <w:b/>
        </w:rPr>
        <w:tab/>
      </w:r>
      <w:r w:rsidR="0014538A" w:rsidRPr="00940BE1">
        <w:rPr>
          <w:b/>
        </w:rPr>
        <w:tab/>
      </w:r>
      <w:r>
        <w:rPr>
          <w:b/>
        </w:rPr>
        <w:tab/>
        <w:t xml:space="preserve">    </w:t>
      </w:r>
      <w:r w:rsidR="0014538A" w:rsidRPr="00940BE1">
        <w:rPr>
          <w:b/>
        </w:rPr>
        <w:t>Αγγειοχειρουργός</w:t>
      </w:r>
      <w:bookmarkStart w:id="0" w:name="_GoBack"/>
      <w:bookmarkEnd w:id="0"/>
    </w:p>
    <w:sectPr w:rsidR="00745E4C" w:rsidRPr="00072884" w:rsidSect="003554C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6F" w:rsidRDefault="008E366F" w:rsidP="00745E4C">
      <w:pPr>
        <w:spacing w:after="0" w:line="240" w:lineRule="auto"/>
      </w:pPr>
      <w:r>
        <w:separator/>
      </w:r>
    </w:p>
  </w:endnote>
  <w:endnote w:type="continuationSeparator" w:id="1">
    <w:p w:rsidR="008E366F" w:rsidRDefault="008E366F" w:rsidP="0074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C" w:rsidRDefault="00745E4C">
    <w:pPr>
      <w:pStyle w:val="Footer"/>
    </w:pPr>
    <w:r>
      <w:rPr>
        <w:noProof/>
        <w:lang w:eastAsia="el-GR"/>
      </w:rPr>
      <w:drawing>
        <wp:inline distT="0" distB="0" distL="0" distR="0">
          <wp:extent cx="5267325" cy="752475"/>
          <wp:effectExtent l="0" t="0" r="952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6F" w:rsidRDefault="008E366F" w:rsidP="00745E4C">
      <w:pPr>
        <w:spacing w:after="0" w:line="240" w:lineRule="auto"/>
      </w:pPr>
      <w:r>
        <w:separator/>
      </w:r>
    </w:p>
  </w:footnote>
  <w:footnote w:type="continuationSeparator" w:id="1">
    <w:p w:rsidR="008E366F" w:rsidRDefault="008E366F" w:rsidP="0074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4C" w:rsidRDefault="00745E4C" w:rsidP="00745E4C">
    <w:pPr>
      <w:pStyle w:val="Header"/>
      <w:jc w:val="center"/>
    </w:pPr>
    <w:r>
      <w:rPr>
        <w:noProof/>
        <w:lang w:eastAsia="el-GR"/>
      </w:rPr>
      <w:drawing>
        <wp:inline distT="0" distB="0" distL="0" distR="0">
          <wp:extent cx="2619375" cy="14001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1138D"/>
    <w:multiLevelType w:val="hybridMultilevel"/>
    <w:tmpl w:val="7CC4D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E4C"/>
    <w:rsid w:val="00024893"/>
    <w:rsid w:val="00072884"/>
    <w:rsid w:val="000D31EB"/>
    <w:rsid w:val="000D56B4"/>
    <w:rsid w:val="000F38A0"/>
    <w:rsid w:val="000F588A"/>
    <w:rsid w:val="0014538A"/>
    <w:rsid w:val="00193234"/>
    <w:rsid w:val="001E61AE"/>
    <w:rsid w:val="002E49FD"/>
    <w:rsid w:val="003139B3"/>
    <w:rsid w:val="003554C1"/>
    <w:rsid w:val="003A0638"/>
    <w:rsid w:val="00416FFF"/>
    <w:rsid w:val="00422A44"/>
    <w:rsid w:val="00461CAD"/>
    <w:rsid w:val="004925B6"/>
    <w:rsid w:val="004B3956"/>
    <w:rsid w:val="004C75EE"/>
    <w:rsid w:val="004E4AA9"/>
    <w:rsid w:val="00533E49"/>
    <w:rsid w:val="00571135"/>
    <w:rsid w:val="005871DD"/>
    <w:rsid w:val="00745E4C"/>
    <w:rsid w:val="00780B5D"/>
    <w:rsid w:val="00784A14"/>
    <w:rsid w:val="00836C34"/>
    <w:rsid w:val="008E366F"/>
    <w:rsid w:val="00950076"/>
    <w:rsid w:val="009A6565"/>
    <w:rsid w:val="00B11DDA"/>
    <w:rsid w:val="00B749A1"/>
    <w:rsid w:val="00B907F7"/>
    <w:rsid w:val="00B91CC6"/>
    <w:rsid w:val="00BD663E"/>
    <w:rsid w:val="00C00173"/>
    <w:rsid w:val="00C20E13"/>
    <w:rsid w:val="00C55BB7"/>
    <w:rsid w:val="00D22D71"/>
    <w:rsid w:val="00DF2A3D"/>
    <w:rsid w:val="00E068B4"/>
    <w:rsid w:val="00E6689A"/>
    <w:rsid w:val="00E93806"/>
    <w:rsid w:val="00EA1285"/>
    <w:rsid w:val="00EF1143"/>
    <w:rsid w:val="00F022ED"/>
    <w:rsid w:val="00F4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C"/>
  </w:style>
  <w:style w:type="paragraph" w:styleId="Footer">
    <w:name w:val="footer"/>
    <w:basedOn w:val="Normal"/>
    <w:link w:val="FooterChar"/>
    <w:uiPriority w:val="99"/>
    <w:unhideWhenUsed/>
    <w:rsid w:val="00745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C"/>
  </w:style>
  <w:style w:type="paragraph" w:styleId="BalloonText">
    <w:name w:val="Balloon Text"/>
    <w:basedOn w:val="Normal"/>
    <w:link w:val="BalloonTextChar"/>
    <w:uiPriority w:val="99"/>
    <w:semiHidden/>
    <w:unhideWhenUsed/>
    <w:rsid w:val="009500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7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p.kontomina</cp:lastModifiedBy>
  <cp:revision>5</cp:revision>
  <dcterms:created xsi:type="dcterms:W3CDTF">2019-04-22T06:31:00Z</dcterms:created>
  <dcterms:modified xsi:type="dcterms:W3CDTF">2019-04-22T06:36:00Z</dcterms:modified>
</cp:coreProperties>
</file>