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E5" w:rsidRPr="006B7DCE" w:rsidRDefault="00C14BE5" w:rsidP="00C14BE5">
      <w:pPr>
        <w:spacing w:after="0" w:line="240" w:lineRule="auto"/>
        <w:jc w:val="center"/>
        <w:rPr>
          <w:rFonts w:ascii="Book Antiqua" w:hAnsi="Book Antiqua" w:cstheme="majorHAnsi"/>
          <w:b/>
          <w:i/>
          <w:sz w:val="28"/>
          <w:szCs w:val="28"/>
          <w:lang w:val="el-GR"/>
        </w:rPr>
      </w:pPr>
      <w:bookmarkStart w:id="0" w:name="_GoBack"/>
      <w:bookmarkEnd w:id="0"/>
      <w:r w:rsidRPr="006B7DCE">
        <w:rPr>
          <w:rFonts w:ascii="Book Antiqua" w:hAnsi="Book Antiqua" w:cstheme="majorHAnsi"/>
          <w:b/>
          <w:i/>
          <w:sz w:val="28"/>
          <w:szCs w:val="28"/>
          <w:lang w:val="el-GR"/>
        </w:rPr>
        <w:t xml:space="preserve">Ενημερωτική εκδήλωση για τη βελτίωση της Ογκολογικής Φροντίδας </w:t>
      </w:r>
      <w:r w:rsidRPr="006B7DCE">
        <w:rPr>
          <w:rFonts w:ascii="Book Antiqua" w:hAnsi="Book Antiqua" w:cstheme="majorHAnsi"/>
          <w:b/>
          <w:i/>
          <w:sz w:val="28"/>
          <w:szCs w:val="28"/>
          <w:lang w:val="el-GR"/>
        </w:rPr>
        <w:br/>
        <w:t>και Αποκατάστασης</w:t>
      </w:r>
    </w:p>
    <w:p w:rsidR="00C14BE5" w:rsidRPr="006B7DCE" w:rsidRDefault="00C14BE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  <w:r w:rsidRPr="006B7DCE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Διοργάνωση: Σύλλογος Ασθενών με Νεοπλασία, Φίλων και Οικογενειών Β.Δ. Ελλάδας «Είμαστε Μαζί!» Ιωαννίνων – Ογκολογική Κλινική</w:t>
      </w:r>
    </w:p>
    <w:p w:rsidR="00C14BE5" w:rsidRPr="00C14BE5" w:rsidRDefault="00C14BE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r w:rsidRPr="008A261B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Σάββατο 12 Οκτωβρίου 2019, 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>Ώρες 18</w:t>
      </w:r>
      <w:r w:rsidRPr="00C14BE5">
        <w:rPr>
          <w:rFonts w:ascii="Book Antiqua" w:hAnsi="Book Antiqua" w:cstheme="majorHAnsi"/>
          <w:b/>
          <w:i/>
          <w:sz w:val="24"/>
          <w:szCs w:val="24"/>
          <w:lang w:val="el-GR"/>
        </w:rPr>
        <w:t>:00 – 21:00</w:t>
      </w:r>
    </w:p>
    <w:p w:rsidR="00C14BE5" w:rsidRPr="00C14BE5" w:rsidRDefault="00C14BE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proofErr w:type="spellStart"/>
      <w:r>
        <w:rPr>
          <w:rFonts w:ascii="Book Antiqua" w:hAnsi="Book Antiqua" w:cstheme="majorHAnsi"/>
          <w:b/>
          <w:i/>
          <w:sz w:val="24"/>
          <w:szCs w:val="24"/>
          <w:lang w:val="el-GR"/>
        </w:rPr>
        <w:t>Aίθουσα</w:t>
      </w:r>
      <w:proofErr w:type="spellEnd"/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Εταιρείας Ηπειρωτικών Μελετών</w:t>
      </w:r>
      <w:r w:rsidRPr="00C14BE5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(Παρασκευοπούλου 4, Ιωάννινα 452 21)</w:t>
      </w:r>
    </w:p>
    <w:p w:rsidR="00C14BE5" w:rsidRPr="006B7DCE" w:rsidRDefault="00C14BE5" w:rsidP="00C14BE5">
      <w:pPr>
        <w:spacing w:after="0" w:line="240" w:lineRule="auto"/>
        <w:jc w:val="both"/>
        <w:rPr>
          <w:rFonts w:ascii="Book Antiqua" w:hAnsi="Book Antiqua" w:cstheme="minorHAnsi"/>
          <w:bCs/>
          <w:iCs/>
          <w:sz w:val="23"/>
          <w:szCs w:val="23"/>
          <w:lang w:val="el-GR"/>
        </w:rPr>
      </w:pPr>
    </w:p>
    <w:p w:rsidR="00C14BE5" w:rsidRPr="006B7DCE" w:rsidRDefault="00C14BE5" w:rsidP="00C14BE5">
      <w:pPr>
        <w:spacing w:after="0" w:line="276" w:lineRule="auto"/>
        <w:jc w:val="both"/>
        <w:rPr>
          <w:rFonts w:ascii="Book Antiqua" w:hAnsi="Book Antiqua" w:cstheme="majorHAnsi"/>
          <w:b/>
          <w:i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bCs/>
          <w:iCs/>
          <w:sz w:val="23"/>
          <w:szCs w:val="23"/>
        </w:rPr>
        <w:t>O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 Σύλλογος Ασθενών με Νεοπλασία, Φίλων και Οικογενειών Β.Δ. Ελλάδας «Είμαστε Μαζί!» υπό την αιγίδα της 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  <w:lang w:val="el-GR"/>
        </w:rPr>
        <w:t>Ογκολογικής Κλινικής του Πανεπιστημίου Ιωαννίνων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 διοργανώνει εσπερίδα ανοιχτή στο κοινό, </w:t>
      </w:r>
      <w:r w:rsidRPr="006B7DCE">
        <w:rPr>
          <w:rFonts w:ascii="Book Antiqua" w:hAnsi="Book Antiqua" w:cstheme="minorHAnsi"/>
          <w:b/>
          <w:iCs/>
          <w:sz w:val="23"/>
          <w:szCs w:val="23"/>
          <w:lang w:val="el-GR"/>
        </w:rPr>
        <w:t>στις 12 Οκτωβρίου 2019</w:t>
      </w: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, στα Ιωάννινα, </w:t>
      </w:r>
      <w:r w:rsidRPr="006B7DCE">
        <w:rPr>
          <w:rFonts w:ascii="Book Antiqua" w:hAnsi="Book Antiqua" w:cstheme="minorHAnsi"/>
          <w:b/>
          <w:iCs/>
          <w:sz w:val="23"/>
          <w:szCs w:val="23"/>
          <w:lang w:val="el-GR"/>
        </w:rPr>
        <w:t>στην αίθουσα διαλέξεων της Εταιρείας Ηπειρωτικών Μελετών από 6.00μ.μ. μέχρι 9.00μ.μ., με θέμα «</w:t>
      </w:r>
      <w:r w:rsidRPr="006B7DCE">
        <w:rPr>
          <w:rFonts w:ascii="Book Antiqua" w:hAnsi="Book Antiqua" w:cstheme="majorHAnsi"/>
          <w:b/>
          <w:i/>
          <w:sz w:val="23"/>
          <w:szCs w:val="23"/>
          <w:lang w:val="el-GR"/>
        </w:rPr>
        <w:t xml:space="preserve">Ενημερωτική εκδήλωση για τη βελτίωση της Ογκολογικής Φροντίδας </w:t>
      </w:r>
      <w:r w:rsidRPr="006B7DCE">
        <w:rPr>
          <w:rFonts w:ascii="Book Antiqua" w:hAnsi="Book Antiqua" w:cstheme="majorHAnsi"/>
          <w:b/>
          <w:i/>
          <w:sz w:val="23"/>
          <w:szCs w:val="23"/>
          <w:lang w:val="el-GR"/>
        </w:rPr>
        <w:br/>
        <w:t>και Αποκατάστασης».</w:t>
      </w:r>
    </w:p>
    <w:p w:rsidR="00C14BE5" w:rsidRDefault="00C14BE5" w:rsidP="00C14BE5">
      <w:pPr>
        <w:spacing w:after="0" w:line="276" w:lineRule="auto"/>
        <w:jc w:val="both"/>
        <w:rPr>
          <w:rFonts w:ascii="Book Antiqua" w:hAnsi="Book Antiqua" w:cstheme="majorHAnsi"/>
          <w:b/>
          <w:i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 xml:space="preserve">Η εκδήλωση είναι μια ευκαιρία για ενημέρωση για την έναρξη λειτουργίας της πλατφόρμας διαλόγου 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</w:rPr>
        <w:t>All</w:t>
      </w:r>
      <w:r w:rsidRPr="006B7DCE">
        <w:rPr>
          <w:rFonts w:ascii="Book Antiqua" w:hAnsi="Book Antiqua" w:cstheme="minorHAnsi"/>
          <w:b/>
          <w:bCs/>
          <w:iCs/>
          <w:sz w:val="23"/>
          <w:szCs w:val="23"/>
          <w:lang w:val="el-GR"/>
        </w:rPr>
        <w:t>.</w:t>
      </w:r>
      <w:proofErr w:type="spellStart"/>
      <w:r w:rsidRPr="006B7DCE">
        <w:rPr>
          <w:rFonts w:ascii="Book Antiqua" w:hAnsi="Book Antiqua" w:cstheme="minorHAnsi"/>
          <w:b/>
          <w:bCs/>
          <w:iCs/>
          <w:sz w:val="23"/>
          <w:szCs w:val="23"/>
        </w:rPr>
        <w:t>CanGreece</w:t>
      </w:r>
      <w:proofErr w:type="spellEnd"/>
      <w:r w:rsidRPr="006B7DCE">
        <w:rPr>
          <w:rFonts w:ascii="Book Antiqua" w:hAnsi="Book Antiqua" w:cstheme="minorHAnsi"/>
          <w:bCs/>
          <w:iCs/>
          <w:sz w:val="23"/>
          <w:szCs w:val="23"/>
          <w:lang w:val="el-GR"/>
        </w:rPr>
        <w:t>, τους σκοπούς της, τις δράσεις αλλά και για το πως η τοπική κοινωνία της Β.Δ Ελλάδας μπορεί να συμμετάσχει στην πλατφόρμα και στο δημόσιο διάλογο αλλά και να κάνει συγκεκριμένες προτάσεις για τη βελτίωση της ογκολογικής περίθαλψης στην περιοχή.</w:t>
      </w:r>
    </w:p>
    <w:p w:rsidR="00C14BE5" w:rsidRDefault="00C14BE5" w:rsidP="00C14BE5">
      <w:pPr>
        <w:spacing w:after="0" w:line="276" w:lineRule="auto"/>
        <w:jc w:val="both"/>
        <w:rPr>
          <w:rFonts w:ascii="Book Antiqua" w:hAnsi="Book Antiqua" w:cstheme="minorHAnsi"/>
          <w:sz w:val="23"/>
          <w:szCs w:val="23"/>
          <w:lang w:val="el-GR"/>
        </w:rPr>
      </w:pPr>
      <w:r w:rsidRPr="006B7DCE">
        <w:rPr>
          <w:rFonts w:ascii="Book Antiqua" w:hAnsi="Book Antiqua" w:cstheme="minorHAnsi"/>
          <w:sz w:val="23"/>
          <w:szCs w:val="23"/>
          <w:lang w:val="el-GR"/>
        </w:rPr>
        <w:t xml:space="preserve">Η </w:t>
      </w:r>
      <w:proofErr w:type="spellStart"/>
      <w:r w:rsidRPr="006B7DCE">
        <w:rPr>
          <w:rFonts w:ascii="Book Antiqua" w:hAnsi="Book Antiqua" w:cstheme="minorHAnsi"/>
          <w:b/>
          <w:sz w:val="23"/>
          <w:szCs w:val="23"/>
          <w:lang w:val="el-GR"/>
        </w:rPr>
        <w:t>All.Can</w:t>
      </w:r>
      <w:proofErr w:type="spellEnd"/>
      <w:r w:rsidRPr="006B7DCE">
        <w:rPr>
          <w:rFonts w:ascii="Book Antiqua" w:hAnsi="Book Antiqua" w:cstheme="minorHAnsi"/>
          <w:sz w:val="23"/>
          <w:szCs w:val="23"/>
          <w:lang w:val="el-GR"/>
        </w:rPr>
        <w:t xml:space="preserve"> είναι μια διεθνής πλατφόρμα διαλόγου που δημιουργήθηκε για να βελτιώσει την ογκολογική περίθαλψη, φροντίδα και αποκατάσταση, εστιάζοντας σε όσα οι ίδιοι ασθενείς θεωρούν σημαντικά  για την θεραπ</w:t>
      </w:r>
      <w:r>
        <w:rPr>
          <w:rFonts w:ascii="Book Antiqua" w:hAnsi="Book Antiqua" w:cstheme="minorHAnsi"/>
          <w:sz w:val="23"/>
          <w:szCs w:val="23"/>
          <w:lang w:val="el-GR"/>
        </w:rPr>
        <w:t>εία και την αποκατάστασή τους.</w:t>
      </w:r>
    </w:p>
    <w:p w:rsidR="0018667F" w:rsidRPr="00C14BE5" w:rsidRDefault="0018667F">
      <w:pPr>
        <w:rPr>
          <w:lang w:val="el-GR"/>
        </w:rPr>
      </w:pPr>
    </w:p>
    <w:sectPr w:rsidR="0018667F" w:rsidRPr="00C1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5"/>
    <w:rsid w:val="0018667F"/>
    <w:rsid w:val="007367EA"/>
    <w:rsid w:val="00B82622"/>
    <w:rsid w:val="00C1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3A81-A3C3-476E-A602-F8A8360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2</cp:revision>
  <dcterms:created xsi:type="dcterms:W3CDTF">2019-10-03T09:53:00Z</dcterms:created>
  <dcterms:modified xsi:type="dcterms:W3CDTF">2019-10-03T09:53:00Z</dcterms:modified>
</cp:coreProperties>
</file>