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80" w:rsidRDefault="0087418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16"/>
        <w:gridCol w:w="4806"/>
      </w:tblGrid>
      <w:tr w:rsidR="00120CB8" w:rsidTr="00874180">
        <w:tc>
          <w:tcPr>
            <w:tcW w:w="3716" w:type="dxa"/>
          </w:tcPr>
          <w:p w:rsidR="00874180" w:rsidRDefault="00874180" w:rsidP="007E67D3">
            <w:pPr>
              <w:rPr>
                <w:b/>
                <w:lang w:val="en-US"/>
              </w:rPr>
            </w:pPr>
          </w:p>
          <w:p w:rsidR="00874180" w:rsidRDefault="00874180" w:rsidP="007E67D3">
            <w:pPr>
              <w:rPr>
                <w:b/>
                <w:lang w:val="en-US"/>
              </w:rPr>
            </w:pPr>
          </w:p>
          <w:p w:rsidR="00874180" w:rsidRDefault="00874180" w:rsidP="007E67D3">
            <w:pPr>
              <w:rPr>
                <w:b/>
                <w:lang w:val="en-US"/>
              </w:rPr>
            </w:pPr>
          </w:p>
          <w:p w:rsidR="00874180" w:rsidRDefault="00874180" w:rsidP="007E67D3">
            <w:pPr>
              <w:rPr>
                <w:b/>
                <w:lang w:val="en-US"/>
              </w:rPr>
            </w:pPr>
          </w:p>
          <w:p w:rsidR="00874180" w:rsidRDefault="00874180" w:rsidP="007E67D3">
            <w:pPr>
              <w:rPr>
                <w:b/>
                <w:lang w:val="en-US"/>
              </w:rPr>
            </w:pPr>
          </w:p>
          <w:p w:rsidR="00874180" w:rsidRDefault="00874180" w:rsidP="007E67D3">
            <w:pPr>
              <w:rPr>
                <w:b/>
                <w:lang w:val="en-US"/>
              </w:rPr>
            </w:pPr>
          </w:p>
          <w:p w:rsidR="00874180" w:rsidRDefault="00874180" w:rsidP="00874180">
            <w:pPr>
              <w:jc w:val="center"/>
              <w:rPr>
                <w:b/>
              </w:rPr>
            </w:pPr>
            <w:r w:rsidRPr="00120CB8">
              <w:rPr>
                <w:b/>
              </w:rPr>
              <w:t>ΠΡΟΣΚΛΗΣΗ</w:t>
            </w:r>
          </w:p>
          <w:p w:rsidR="00874180" w:rsidRPr="0072308E" w:rsidRDefault="00874180" w:rsidP="007E67D3">
            <w:pPr>
              <w:rPr>
                <w:b/>
              </w:rPr>
            </w:pPr>
          </w:p>
          <w:p w:rsidR="00E00C79" w:rsidRPr="00FD0189" w:rsidRDefault="00E00C79" w:rsidP="007E67D3">
            <w:pPr>
              <w:rPr>
                <w:b/>
              </w:rPr>
            </w:pPr>
            <w:r>
              <w:rPr>
                <w:b/>
              </w:rPr>
              <w:t xml:space="preserve">Θα  </w:t>
            </w:r>
            <w:r w:rsidR="00A4713A">
              <w:rPr>
                <w:b/>
              </w:rPr>
              <w:t>ήταν</w:t>
            </w:r>
            <w:r>
              <w:rPr>
                <w:b/>
              </w:rPr>
              <w:t xml:space="preserve"> </w:t>
            </w:r>
            <w:r w:rsidR="00A4713A">
              <w:rPr>
                <w:b/>
              </w:rPr>
              <w:t>μεγάλη</w:t>
            </w:r>
            <w:r>
              <w:rPr>
                <w:b/>
              </w:rPr>
              <w:t xml:space="preserve"> μας </w:t>
            </w:r>
            <w:r w:rsidR="00A4713A">
              <w:rPr>
                <w:b/>
              </w:rPr>
              <w:t>χαρά</w:t>
            </w:r>
            <w:r>
              <w:rPr>
                <w:b/>
              </w:rPr>
              <w:t xml:space="preserve"> και </w:t>
            </w:r>
            <w:r w:rsidR="00A4713A">
              <w:rPr>
                <w:b/>
              </w:rPr>
              <w:t>τιμή</w:t>
            </w:r>
            <w:r>
              <w:rPr>
                <w:b/>
              </w:rPr>
              <w:t xml:space="preserve"> να </w:t>
            </w:r>
            <w:r w:rsidR="00A4713A">
              <w:rPr>
                <w:b/>
              </w:rPr>
              <w:t>παραβρεθείτε</w:t>
            </w:r>
            <w:r>
              <w:rPr>
                <w:b/>
              </w:rPr>
              <w:t xml:space="preserve"> </w:t>
            </w:r>
            <w:r w:rsidR="00A4713A">
              <w:rPr>
                <w:b/>
              </w:rPr>
              <w:t>προσωπικά</w:t>
            </w:r>
            <w:r>
              <w:rPr>
                <w:b/>
              </w:rPr>
              <w:t xml:space="preserve"> στις </w:t>
            </w:r>
            <w:r w:rsidR="00A4713A">
              <w:rPr>
                <w:b/>
              </w:rPr>
              <w:t>συγκεντρώσεις</w:t>
            </w:r>
            <w:r>
              <w:rPr>
                <w:b/>
              </w:rPr>
              <w:t xml:space="preserve"> ,ώστε να </w:t>
            </w:r>
            <w:r w:rsidR="00A4713A">
              <w:rPr>
                <w:b/>
              </w:rPr>
              <w:t>γνωρίσετε</w:t>
            </w:r>
            <w:r>
              <w:rPr>
                <w:b/>
              </w:rPr>
              <w:t xml:space="preserve"> την </w:t>
            </w:r>
            <w:r w:rsidR="00A4713A">
              <w:rPr>
                <w:b/>
              </w:rPr>
              <w:t>προσπάθεια</w:t>
            </w:r>
            <w:r>
              <w:rPr>
                <w:b/>
              </w:rPr>
              <w:t xml:space="preserve"> μας</w:t>
            </w:r>
            <w:r w:rsidR="00A4713A">
              <w:rPr>
                <w:b/>
              </w:rPr>
              <w:t xml:space="preserve"> </w:t>
            </w:r>
            <w:r>
              <w:rPr>
                <w:b/>
              </w:rPr>
              <w:t xml:space="preserve">.Η </w:t>
            </w:r>
            <w:r w:rsidR="00A4713A">
              <w:rPr>
                <w:b/>
              </w:rPr>
              <w:t>συνάντηση</w:t>
            </w:r>
            <w:r w:rsidR="00FD0189">
              <w:rPr>
                <w:b/>
              </w:rPr>
              <w:t xml:space="preserve"> </w:t>
            </w:r>
            <w:r w:rsidR="00A4713A">
              <w:rPr>
                <w:b/>
              </w:rPr>
              <w:t>Δημόσιας</w:t>
            </w:r>
            <w:r w:rsidR="00FD0189">
              <w:rPr>
                <w:b/>
              </w:rPr>
              <w:t xml:space="preserve"> </w:t>
            </w:r>
            <w:r w:rsidR="00A4713A">
              <w:rPr>
                <w:b/>
              </w:rPr>
              <w:t>Πληροφόρησης</w:t>
            </w:r>
            <w:r>
              <w:rPr>
                <w:b/>
              </w:rPr>
              <w:t xml:space="preserve"> </w:t>
            </w:r>
            <w:r w:rsidR="00FD0189">
              <w:rPr>
                <w:b/>
              </w:rPr>
              <w:t xml:space="preserve"> </w:t>
            </w:r>
            <w:r w:rsidR="00A4713A">
              <w:rPr>
                <w:b/>
              </w:rPr>
              <w:t>σχετικά</w:t>
            </w:r>
            <w:r w:rsidR="00FD0189">
              <w:rPr>
                <w:b/>
              </w:rPr>
              <w:t xml:space="preserve"> με </w:t>
            </w:r>
            <w:r w:rsidR="00436E5E" w:rsidRPr="00436E5E">
              <w:rPr>
                <w:b/>
              </w:rPr>
              <w:t xml:space="preserve"> </w:t>
            </w:r>
            <w:r w:rsidR="00436E5E">
              <w:rPr>
                <w:b/>
              </w:rPr>
              <w:t xml:space="preserve">το </w:t>
            </w:r>
            <w:r w:rsidR="00FD0189">
              <w:rPr>
                <w:b/>
              </w:rPr>
              <w:t xml:space="preserve">ποιοι </w:t>
            </w:r>
            <w:r w:rsidR="00A4713A">
              <w:rPr>
                <w:b/>
              </w:rPr>
              <w:t>ήμαστε</w:t>
            </w:r>
            <w:r w:rsidR="00FD0189">
              <w:rPr>
                <w:b/>
              </w:rPr>
              <w:t xml:space="preserve"> και τι </w:t>
            </w:r>
            <w:r w:rsidR="00A4713A">
              <w:rPr>
                <w:b/>
              </w:rPr>
              <w:t>κάνουμε</w:t>
            </w:r>
            <w:r w:rsidR="00FD0189">
              <w:rPr>
                <w:b/>
              </w:rPr>
              <w:t xml:space="preserve"> </w:t>
            </w:r>
            <w:r>
              <w:rPr>
                <w:b/>
              </w:rPr>
              <w:t xml:space="preserve">θα </w:t>
            </w:r>
            <w:r w:rsidR="00A4713A">
              <w:rPr>
                <w:b/>
              </w:rPr>
              <w:t>πραγματοποιηθεί</w:t>
            </w:r>
            <w:r>
              <w:rPr>
                <w:b/>
              </w:rPr>
              <w:t xml:space="preserve"> το </w:t>
            </w:r>
            <w:r w:rsidR="00A4713A">
              <w:rPr>
                <w:b/>
              </w:rPr>
              <w:t>Σάββατο</w:t>
            </w:r>
            <w:r>
              <w:rPr>
                <w:b/>
              </w:rPr>
              <w:t xml:space="preserve"> 12 </w:t>
            </w:r>
            <w:r w:rsidR="00A4713A">
              <w:rPr>
                <w:b/>
              </w:rPr>
              <w:t>Οκτωβρίου</w:t>
            </w:r>
            <w:r>
              <w:rPr>
                <w:b/>
              </w:rPr>
              <w:t xml:space="preserve"> </w:t>
            </w:r>
            <w:r w:rsidR="00FD0189">
              <w:rPr>
                <w:b/>
              </w:rPr>
              <w:t>17</w:t>
            </w:r>
            <w:r w:rsidR="00FD0189" w:rsidRPr="00FD0189">
              <w:rPr>
                <w:b/>
              </w:rPr>
              <w:t>:00-18:30</w:t>
            </w:r>
          </w:p>
          <w:p w:rsidR="00FD0189" w:rsidRDefault="00FD0189" w:rsidP="007E67D3">
            <w:pPr>
              <w:rPr>
                <w:b/>
              </w:rPr>
            </w:pPr>
            <w:r>
              <w:rPr>
                <w:b/>
              </w:rPr>
              <w:t xml:space="preserve">Σας </w:t>
            </w:r>
            <w:r w:rsidR="00A4713A">
              <w:rPr>
                <w:b/>
              </w:rPr>
              <w:t>επισυνάπτουμε</w:t>
            </w:r>
            <w:r>
              <w:rPr>
                <w:b/>
              </w:rPr>
              <w:t xml:space="preserve"> </w:t>
            </w:r>
            <w:r w:rsidR="00A4713A">
              <w:rPr>
                <w:b/>
              </w:rPr>
              <w:t>επίσης</w:t>
            </w:r>
            <w:r>
              <w:rPr>
                <w:b/>
              </w:rPr>
              <w:t xml:space="preserve"> το </w:t>
            </w:r>
            <w:r w:rsidR="00A4713A">
              <w:rPr>
                <w:b/>
              </w:rPr>
              <w:t>δελτίο</w:t>
            </w:r>
            <w:r>
              <w:rPr>
                <w:b/>
              </w:rPr>
              <w:t xml:space="preserve"> </w:t>
            </w:r>
            <w:r w:rsidR="00A4713A">
              <w:rPr>
                <w:b/>
              </w:rPr>
              <w:t>τύπου</w:t>
            </w:r>
            <w:r>
              <w:rPr>
                <w:b/>
              </w:rPr>
              <w:t xml:space="preserve"> και το </w:t>
            </w:r>
            <w:r w:rsidR="00A4713A">
              <w:rPr>
                <w:b/>
              </w:rPr>
              <w:t>πρόγραμμα</w:t>
            </w:r>
            <w:r>
              <w:rPr>
                <w:b/>
              </w:rPr>
              <w:t xml:space="preserve"> του </w:t>
            </w:r>
            <w:r w:rsidR="00A4713A">
              <w:rPr>
                <w:b/>
              </w:rPr>
              <w:t>συνεδρίου</w:t>
            </w:r>
            <w:r w:rsidR="00436E5E">
              <w:rPr>
                <w:b/>
              </w:rPr>
              <w:t xml:space="preserve"> μας</w:t>
            </w:r>
          </w:p>
          <w:p w:rsidR="00FD0189" w:rsidRDefault="00A4713A" w:rsidP="007E67D3">
            <w:pPr>
              <w:rPr>
                <w:b/>
              </w:rPr>
            </w:pPr>
            <w:r>
              <w:rPr>
                <w:b/>
              </w:rPr>
              <w:t>Παραμένοντας</w:t>
            </w:r>
            <w:r w:rsidR="00FD0189">
              <w:rPr>
                <w:b/>
              </w:rPr>
              <w:t xml:space="preserve"> στην </w:t>
            </w:r>
            <w:r>
              <w:rPr>
                <w:b/>
              </w:rPr>
              <w:t>διάθεση</w:t>
            </w:r>
            <w:r w:rsidR="00FD0189">
              <w:rPr>
                <w:b/>
              </w:rPr>
              <w:t xml:space="preserve"> σας για </w:t>
            </w:r>
            <w:r>
              <w:rPr>
                <w:b/>
              </w:rPr>
              <w:t>οποιαδήποτε</w:t>
            </w:r>
            <w:r w:rsidR="00FD0189">
              <w:rPr>
                <w:b/>
              </w:rPr>
              <w:t xml:space="preserve"> </w:t>
            </w:r>
            <w:r>
              <w:rPr>
                <w:b/>
              </w:rPr>
              <w:t>περαιτέρω</w:t>
            </w:r>
            <w:r w:rsidR="00FD0189">
              <w:rPr>
                <w:b/>
              </w:rPr>
              <w:t xml:space="preserve"> </w:t>
            </w:r>
            <w:r>
              <w:rPr>
                <w:b/>
              </w:rPr>
              <w:t>πληροφορία</w:t>
            </w:r>
            <w:r w:rsidR="00FD0189">
              <w:rPr>
                <w:b/>
              </w:rPr>
              <w:t xml:space="preserve"> η </w:t>
            </w:r>
            <w:r w:rsidR="0072308E">
              <w:rPr>
                <w:b/>
              </w:rPr>
              <w:t>διευκρίνι</w:t>
            </w:r>
            <w:bookmarkStart w:id="0" w:name="_GoBack"/>
            <w:bookmarkEnd w:id="0"/>
            <w:r>
              <w:rPr>
                <w:b/>
              </w:rPr>
              <w:t>ση</w:t>
            </w:r>
          </w:p>
          <w:p w:rsidR="00FD0189" w:rsidRDefault="00FD0189" w:rsidP="007E67D3">
            <w:pPr>
              <w:rPr>
                <w:b/>
              </w:rPr>
            </w:pPr>
          </w:p>
          <w:p w:rsidR="00FD0189" w:rsidRDefault="00FD0189" w:rsidP="007E67D3">
            <w:pPr>
              <w:rPr>
                <w:b/>
              </w:rPr>
            </w:pPr>
            <w:r>
              <w:rPr>
                <w:b/>
              </w:rPr>
              <w:t xml:space="preserve">Με </w:t>
            </w:r>
            <w:r w:rsidR="00A4713A">
              <w:rPr>
                <w:b/>
              </w:rPr>
              <w:t>εκτίμηση</w:t>
            </w:r>
            <w:r>
              <w:rPr>
                <w:b/>
              </w:rPr>
              <w:t xml:space="preserve"> </w:t>
            </w:r>
          </w:p>
          <w:p w:rsidR="00FD0189" w:rsidRPr="00FD0189" w:rsidRDefault="00A4713A" w:rsidP="007E67D3">
            <w:pPr>
              <w:rPr>
                <w:b/>
              </w:rPr>
            </w:pPr>
            <w:r>
              <w:rPr>
                <w:b/>
              </w:rPr>
              <w:t>Επιτροπή</w:t>
            </w:r>
            <w:r w:rsidR="00FD0189">
              <w:rPr>
                <w:b/>
              </w:rPr>
              <w:t xml:space="preserve"> 15</w:t>
            </w:r>
            <w:r w:rsidR="00FD0189" w:rsidRPr="00FD0189">
              <w:rPr>
                <w:b/>
                <w:vertAlign w:val="superscript"/>
              </w:rPr>
              <w:t>ου</w:t>
            </w:r>
            <w:r w:rsidR="00FD0189">
              <w:rPr>
                <w:b/>
              </w:rPr>
              <w:t xml:space="preserve"> </w:t>
            </w:r>
            <w:r>
              <w:rPr>
                <w:b/>
              </w:rPr>
              <w:t>Πανελληνίου</w:t>
            </w:r>
            <w:r w:rsidR="00FD0189">
              <w:rPr>
                <w:b/>
              </w:rPr>
              <w:t xml:space="preserve"> </w:t>
            </w:r>
            <w:r>
              <w:rPr>
                <w:b/>
              </w:rPr>
              <w:t>Συνεδρίου</w:t>
            </w:r>
            <w:r w:rsidR="00FD0189">
              <w:rPr>
                <w:b/>
              </w:rPr>
              <w:t xml:space="preserve">   </w:t>
            </w:r>
            <w:r>
              <w:rPr>
                <w:b/>
              </w:rPr>
              <w:t>Αλκοολικών</w:t>
            </w:r>
            <w:r w:rsidR="00FD0189">
              <w:rPr>
                <w:b/>
              </w:rPr>
              <w:t xml:space="preserve"> </w:t>
            </w:r>
            <w:r>
              <w:rPr>
                <w:b/>
              </w:rPr>
              <w:t>Ανωνύμων</w:t>
            </w:r>
          </w:p>
          <w:p w:rsidR="004F15DB" w:rsidRPr="007E67D3" w:rsidRDefault="004F15DB" w:rsidP="00120CB8">
            <w:pPr>
              <w:rPr>
                <w:b/>
              </w:rPr>
            </w:pPr>
          </w:p>
          <w:p w:rsidR="004F15DB" w:rsidRDefault="004F15DB" w:rsidP="00120CB8">
            <w:pPr>
              <w:rPr>
                <w:b/>
              </w:rPr>
            </w:pPr>
          </w:p>
          <w:p w:rsidR="00120CB8" w:rsidRDefault="00120CB8" w:rsidP="00120CB8">
            <w:pPr>
              <w:jc w:val="center"/>
              <w:rPr>
                <w:b/>
              </w:rPr>
            </w:pPr>
          </w:p>
        </w:tc>
        <w:tc>
          <w:tcPr>
            <w:tcW w:w="4806" w:type="dxa"/>
          </w:tcPr>
          <w:p w:rsidR="00120CB8" w:rsidRPr="00E00C79" w:rsidRDefault="00E00C79" w:rsidP="00120CB8">
            <w:r w:rsidRPr="00E00C79">
              <w:rPr>
                <w:noProof/>
                <w:lang w:val="en-US" w:eastAsia="en-US"/>
              </w:rPr>
              <w:drawing>
                <wp:inline distT="0" distB="0" distL="0" distR="0">
                  <wp:extent cx="2894067" cy="5438775"/>
                  <wp:effectExtent l="19050" t="0" r="1533" b="0"/>
                  <wp:docPr id="3" name="Εικόνα 2" descr="C:\Users\user\Desktop\ΔΕΛΤΙΟ ΤΥΠΟΥ\φωτο\14,8x21____PROGRA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ΔΕΛΤΙΟ ΤΥΠΟΥ\φωτο\14,8x21____PROGRA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565" cy="544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B8" w:rsidRPr="00120CB8" w:rsidRDefault="00120CB8" w:rsidP="00120CB8">
      <w:pPr>
        <w:rPr>
          <w:b/>
        </w:rPr>
      </w:pPr>
    </w:p>
    <w:sectPr w:rsidR="00120CB8" w:rsidRPr="00120CB8" w:rsidSect="006D652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9F" w:rsidRDefault="00FD089F" w:rsidP="00F833AF">
      <w:pPr>
        <w:spacing w:after="0" w:line="240" w:lineRule="auto"/>
      </w:pPr>
      <w:r>
        <w:separator/>
      </w:r>
    </w:p>
  </w:endnote>
  <w:endnote w:type="continuationSeparator" w:id="0">
    <w:p w:rsidR="00FD089F" w:rsidRDefault="00FD089F" w:rsidP="00F8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9F" w:rsidRDefault="00FD089F" w:rsidP="00F833AF">
      <w:pPr>
        <w:spacing w:after="0" w:line="240" w:lineRule="auto"/>
      </w:pPr>
      <w:r>
        <w:separator/>
      </w:r>
    </w:p>
  </w:footnote>
  <w:footnote w:type="continuationSeparator" w:id="0">
    <w:p w:rsidR="00FD089F" w:rsidRDefault="00FD089F" w:rsidP="00F8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B8" w:rsidRPr="00BB318D" w:rsidRDefault="00120CB8" w:rsidP="00120CB8">
    <w:pPr>
      <w:spacing w:line="288" w:lineRule="auto"/>
      <w:rPr>
        <w:rFonts w:ascii="Calibri" w:hAnsi="Calibri" w:cs="Arial"/>
        <w:b/>
      </w:rPr>
    </w:pPr>
    <w:r>
      <w:rPr>
        <w:rFonts w:ascii="Calibri" w:hAnsi="Calibri" w:cs="Arial"/>
        <w:noProof/>
        <w:lang w:val="en-US" w:eastAsia="en-US"/>
      </w:rPr>
      <w:drawing>
        <wp:inline distT="0" distB="0" distL="0" distR="0">
          <wp:extent cx="609600" cy="600075"/>
          <wp:effectExtent l="19050" t="0" r="0" b="0"/>
          <wp:docPr id="4" name="Εικόνα 1" descr="Arctic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rct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0CB8" w:rsidRPr="000305E0" w:rsidRDefault="00120CB8" w:rsidP="00120CB8">
    <w:pPr>
      <w:pStyle w:val="a6"/>
      <w:shd w:val="clear" w:color="auto" w:fill="FFFFFF"/>
      <w:spacing w:after="0" w:line="240" w:lineRule="auto"/>
      <w:rPr>
        <w:rStyle w:val="a7"/>
        <w:rFonts w:ascii="Arial" w:hAnsi="Arial"/>
        <w:color w:val="454545"/>
      </w:rPr>
    </w:pPr>
    <w:r w:rsidRPr="009F1AE2">
      <w:rPr>
        <w:rStyle w:val="a7"/>
        <w:rFonts w:ascii="Arial" w:hAnsi="Arial"/>
        <w:b/>
        <w:color w:val="454545"/>
        <w:u w:val="single"/>
      </w:rPr>
      <w:t>ΟΜΑΔΑ Α</w:t>
    </w:r>
    <w:r>
      <w:rPr>
        <w:rStyle w:val="a7"/>
        <w:rFonts w:ascii="Arial" w:hAnsi="Arial"/>
        <w:b/>
        <w:color w:val="454545"/>
        <w:u w:val="single"/>
      </w:rPr>
      <w:t>ΛΚΟΟΛΙΚΩΝ ΑΝΩΝΥΜΩΝ.</w:t>
    </w:r>
    <w:r w:rsidRPr="009F1AE2">
      <w:rPr>
        <w:rStyle w:val="a7"/>
        <w:rFonts w:ascii="Arial" w:hAnsi="Arial"/>
        <w:b/>
        <w:color w:val="454545"/>
        <w:u w:val="single"/>
      </w:rPr>
      <w:t>ΘΕΣΣΑΛΟΝΙΚΗΣ</w:t>
    </w:r>
  </w:p>
  <w:p w:rsidR="00120CB8" w:rsidRPr="00120CB8" w:rsidRDefault="00120CB8" w:rsidP="00120CB8">
    <w:pPr>
      <w:spacing w:line="288" w:lineRule="auto"/>
      <w:rPr>
        <w:rFonts w:ascii="Calibri" w:hAnsi="Calibri"/>
        <w:bCs/>
      </w:rPr>
    </w:pPr>
  </w:p>
  <w:p w:rsidR="00F833AF" w:rsidRDefault="00F833AF" w:rsidP="00120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3AF"/>
    <w:rsid w:val="00023A24"/>
    <w:rsid w:val="000E0DC8"/>
    <w:rsid w:val="00120CB8"/>
    <w:rsid w:val="00186712"/>
    <w:rsid w:val="00283AF6"/>
    <w:rsid w:val="002C781D"/>
    <w:rsid w:val="0034403B"/>
    <w:rsid w:val="00436E5E"/>
    <w:rsid w:val="004F15DB"/>
    <w:rsid w:val="004F21CD"/>
    <w:rsid w:val="006D652F"/>
    <w:rsid w:val="0072308E"/>
    <w:rsid w:val="007277B1"/>
    <w:rsid w:val="007343B9"/>
    <w:rsid w:val="007E67D3"/>
    <w:rsid w:val="00810176"/>
    <w:rsid w:val="00874180"/>
    <w:rsid w:val="00A15941"/>
    <w:rsid w:val="00A4713A"/>
    <w:rsid w:val="00BA41BA"/>
    <w:rsid w:val="00D81A8F"/>
    <w:rsid w:val="00E00C79"/>
    <w:rsid w:val="00F833AF"/>
    <w:rsid w:val="00FD0189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9692"/>
  <w15:docId w15:val="{728A17FA-B9C0-4760-90AF-CDC4F09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83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833AF"/>
  </w:style>
  <w:style w:type="paragraph" w:styleId="a4">
    <w:name w:val="footer"/>
    <w:basedOn w:val="a"/>
    <w:link w:val="Char0"/>
    <w:uiPriority w:val="99"/>
    <w:semiHidden/>
    <w:unhideWhenUsed/>
    <w:rsid w:val="00F83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833AF"/>
  </w:style>
  <w:style w:type="paragraph" w:styleId="a5">
    <w:name w:val="Balloon Text"/>
    <w:basedOn w:val="a"/>
    <w:link w:val="Char1"/>
    <w:uiPriority w:val="99"/>
    <w:semiHidden/>
    <w:unhideWhenUsed/>
    <w:rsid w:val="00F8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33AF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120CB8"/>
    <w:rPr>
      <w:color w:val="0000FF"/>
      <w:u w:val="single"/>
    </w:rPr>
  </w:style>
  <w:style w:type="paragraph" w:customStyle="1" w:styleId="a6">
    <w:name w:val="Κύριο τμήμα"/>
    <w:rsid w:val="00120C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u w:color="00000A"/>
      <w:bdr w:val="nil"/>
    </w:rPr>
  </w:style>
  <w:style w:type="character" w:customStyle="1" w:styleId="a7">
    <w:name w:val="Κανένα"/>
    <w:rsid w:val="00120CB8"/>
  </w:style>
  <w:style w:type="table" w:styleId="a8">
    <w:name w:val="Table Grid"/>
    <w:basedOn w:val="a1"/>
    <w:uiPriority w:val="59"/>
    <w:rsid w:val="00120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aa-greec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8B0E-CECD-4C53-924D-C51A779F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2019-09-08T20:25:00Z</dcterms:created>
  <dcterms:modified xsi:type="dcterms:W3CDTF">2019-09-26T20:16:00Z</dcterms:modified>
</cp:coreProperties>
</file>