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06" w:rsidRPr="00D35606" w:rsidRDefault="00677D87" w:rsidP="00D356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caps/>
          <w:color w:val="000000" w:themeColor="text1"/>
          <w:kern w:val="36"/>
          <w:lang w:val="el-GR" w:eastAsia="en-GB"/>
        </w:rPr>
      </w:pPr>
      <w:r w:rsidRPr="00677D87">
        <w:rPr>
          <w:rFonts w:eastAsia="Times New Roman" w:cs="Arial"/>
          <w:b/>
          <w:caps/>
          <w:color w:val="000000" w:themeColor="text1"/>
          <w:kern w:val="36"/>
          <w:lang w:eastAsia="en-GB"/>
        </w:rPr>
        <w:t>CONSULTANT</w:t>
      </w:r>
      <w:r w:rsidRPr="00677D87">
        <w:rPr>
          <w:rFonts w:eastAsia="Times New Roman" w:cs="Arial"/>
          <w:b/>
          <w:caps/>
          <w:color w:val="000000" w:themeColor="text1"/>
          <w:kern w:val="36"/>
          <w:lang w:val="el-GR" w:eastAsia="en-GB"/>
        </w:rPr>
        <w:t xml:space="preserve"> ΓΕΝΙΚΗΣ ΙΑΤΡΙΚΗΣ ΓΙΑ 3 ΜΗΝΕΣ – ΝΟΤΙΟΑΝΑΤΟΛΙΚΗ ΑΓΓΛΙΑ</w:t>
      </w:r>
    </w:p>
    <w:p w:rsidR="00D35606" w:rsidRPr="00677D87" w:rsidRDefault="00D35606" w:rsidP="00D356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C"/>
          <w:lang w:val="el-GR" w:eastAsia="en-GB"/>
        </w:rPr>
      </w:pPr>
    </w:p>
    <w:p w:rsidR="00D35606" w:rsidRPr="00677D87" w:rsidRDefault="00D35606" w:rsidP="00677D87">
      <w:pPr>
        <w:rPr>
          <w:rFonts w:eastAsia="Times New Roman" w:cs="Arial"/>
          <w:color w:val="4A4A4C"/>
          <w:lang w:val="el-GR" w:eastAsia="en-GB"/>
        </w:rPr>
      </w:pPr>
      <w:r w:rsidRPr="009E407F">
        <w:t xml:space="preserve">Η RIG Locums </w:t>
      </w:r>
      <w:r w:rsidR="00677D87" w:rsidRPr="009E407F">
        <w:t>ανα</w:t>
      </w:r>
      <w:proofErr w:type="spellStart"/>
      <w:r w:rsidR="00677D87" w:rsidRPr="009E407F">
        <w:t>ζητά</w:t>
      </w:r>
      <w:proofErr w:type="spellEnd"/>
      <w:r w:rsidRPr="00677D87">
        <w:rPr>
          <w:lang w:val="el-GR"/>
        </w:rPr>
        <w:t xml:space="preserve"> </w:t>
      </w:r>
      <w:r w:rsidRPr="00677D87">
        <w:t>consultants</w:t>
      </w:r>
      <w:r w:rsidRPr="00677D87">
        <w:rPr>
          <w:lang w:val="el-GR"/>
        </w:rPr>
        <w:t xml:space="preserve"> γενικής ιατρικής για αρχικό συμβόλαιο 3 μηνών με πολλές πιθανότητες παράτασης του συμβολαίου για νοσοκομεία στη Νοτιοανατολική Αγγλία.</w:t>
      </w:r>
      <w:r w:rsidRPr="00677D87">
        <w:rPr>
          <w:lang w:val="el-GR"/>
        </w:rPr>
        <w:br/>
      </w:r>
      <w:r w:rsidRPr="009E407F">
        <w:rPr>
          <w:lang w:val="el-GR"/>
        </w:rPr>
        <w:t>Ο υποψήφιος που θα επιλεχθεί θα πρέπει να προσφέρει υπηρεσίες</w:t>
      </w:r>
      <w:r w:rsidRPr="00677D87">
        <w:rPr>
          <w:rFonts w:eastAsia="Times New Roman" w:cs="Arial"/>
          <w:color w:val="4A4A4C"/>
          <w:lang w:val="el-GR" w:eastAsia="en-GB"/>
        </w:rPr>
        <w:t xml:space="preserve"> </w:t>
      </w:r>
      <w:r w:rsidRPr="009E407F">
        <w:rPr>
          <w:lang w:val="el-GR"/>
        </w:rPr>
        <w:t xml:space="preserve">και σε «γειτονικά» </w:t>
      </w:r>
      <w:r w:rsidRPr="00677D87">
        <w:t>departments</w:t>
      </w:r>
      <w:r w:rsidRPr="009E407F">
        <w:rPr>
          <w:lang w:val="el-GR"/>
        </w:rPr>
        <w:t xml:space="preserve"> όπως</w:t>
      </w:r>
      <w:r w:rsidR="009E407F">
        <w:rPr>
          <w:lang w:val="el-GR"/>
        </w:rPr>
        <w:t xml:space="preserve"> τα</w:t>
      </w:r>
      <w:r w:rsidR="009E407F" w:rsidRPr="009E407F">
        <w:rPr>
          <w:lang w:val="el-GR"/>
        </w:rPr>
        <w:t>:</w:t>
      </w:r>
      <w:r w:rsidRPr="009E407F">
        <w:rPr>
          <w:lang w:val="el-GR"/>
        </w:rPr>
        <w:t xml:space="preserve"> </w:t>
      </w:r>
      <w:r w:rsidRPr="00677D87">
        <w:t>Geriatrics</w:t>
      </w:r>
      <w:r w:rsidRPr="009E407F">
        <w:rPr>
          <w:lang w:val="el-GR"/>
        </w:rPr>
        <w:t xml:space="preserve">, </w:t>
      </w:r>
      <w:r w:rsidRPr="00677D87">
        <w:t>Stroke</w:t>
      </w:r>
      <w:r w:rsidRPr="009E407F">
        <w:rPr>
          <w:lang w:val="el-GR"/>
        </w:rPr>
        <w:t xml:space="preserve"> και </w:t>
      </w:r>
      <w:r w:rsidRPr="00677D87">
        <w:t>Acute</w:t>
      </w:r>
      <w:r w:rsidRPr="009E407F">
        <w:rPr>
          <w:lang w:val="el-GR"/>
        </w:rPr>
        <w:t xml:space="preserve"> </w:t>
      </w:r>
      <w:r w:rsidRPr="00677D87">
        <w:t>Medicine</w:t>
      </w:r>
      <w:r w:rsidRPr="009E407F">
        <w:rPr>
          <w:lang w:val="el-GR"/>
        </w:rPr>
        <w:t>.</w:t>
      </w:r>
    </w:p>
    <w:p w:rsidR="004133EA" w:rsidRPr="00677D87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  <w:r w:rsidRPr="00677D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  <w:lang w:val="el-GR"/>
        </w:rPr>
        <w:t xml:space="preserve">Προτερήματα </w:t>
      </w:r>
      <w:r w:rsidRPr="00677D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</w:rPr>
        <w:t>locum</w:t>
      </w:r>
      <w:r w:rsidRPr="00677D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  <w:lang w:val="el-GR"/>
        </w:rPr>
        <w:t xml:space="preserve"> εργασίας: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>Υψηλοί εβδομαδιαίοι μισθοί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>Ευέλικτο ωράριο εργασίας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 xml:space="preserve">Εντοπισμός διαμονής είτε </w:t>
      </w:r>
      <w:r w:rsidRPr="00677D87">
        <w:rPr>
          <w:rFonts w:asciiTheme="minorHAnsi" w:hAnsiTheme="minorHAnsi"/>
          <w:sz w:val="22"/>
          <w:szCs w:val="22"/>
        </w:rPr>
        <w:t>on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ή </w:t>
      </w:r>
      <w:r w:rsidRPr="00677D87">
        <w:rPr>
          <w:rFonts w:asciiTheme="minorHAnsi" w:hAnsiTheme="minorHAnsi"/>
          <w:sz w:val="22"/>
          <w:szCs w:val="22"/>
        </w:rPr>
        <w:t>off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site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>Ευκαιρία να «απογειώσετε» το βιογραφικό σας με εμπειρία από ένα από τα καλύτερα συστήματα υγείας παγκοσμίως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 xml:space="preserve">Μοναδικές ευκαιρίες </w:t>
      </w:r>
      <w:r w:rsidRPr="00677D87">
        <w:rPr>
          <w:rFonts w:asciiTheme="minorHAnsi" w:hAnsiTheme="minorHAnsi"/>
          <w:sz w:val="22"/>
          <w:szCs w:val="22"/>
        </w:rPr>
        <w:t>training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με τον πιο σύγχρονο εξοπλισμό</w:t>
      </w:r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>Η</w:t>
      </w:r>
      <w:r w:rsidRPr="00677D87">
        <w:rPr>
          <w:rFonts w:asciiTheme="minorHAnsi" w:hAnsiTheme="minorHAnsi"/>
          <w:sz w:val="22"/>
          <w:szCs w:val="22"/>
        </w:rPr>
        <w:t> RIG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Locums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θα σας βοηθήσει με όλη τη διαδικασία ένταξης στο σύστημα του </w:t>
      </w:r>
      <w:r w:rsidRPr="00677D87">
        <w:rPr>
          <w:rFonts w:asciiTheme="minorHAnsi" w:hAnsiTheme="minorHAnsi"/>
          <w:sz w:val="22"/>
          <w:szCs w:val="22"/>
        </w:rPr>
        <w:t>NHS</w:t>
      </w:r>
    </w:p>
    <w:p w:rsidR="00677D87" w:rsidRPr="00D35606" w:rsidRDefault="00677D87" w:rsidP="00677D87">
      <w:pPr>
        <w:spacing w:after="150" w:line="390" w:lineRule="atLeast"/>
        <w:ind w:left="-360"/>
        <w:textAlignment w:val="baseline"/>
        <w:rPr>
          <w:rFonts w:eastAsia="Times New Roman" w:cs="Arial"/>
          <w:b/>
          <w:color w:val="4A4A4C"/>
          <w:lang w:val="el-GR" w:eastAsia="en-GB"/>
        </w:rPr>
      </w:pPr>
      <w:r>
        <w:rPr>
          <w:rStyle w:val="Strong"/>
          <w:bdr w:val="none" w:sz="0" w:space="0" w:color="auto" w:frame="1"/>
          <w:lang w:val="el-GR"/>
        </w:rPr>
        <w:t xml:space="preserve">       </w:t>
      </w:r>
      <w:r w:rsidR="004133EA" w:rsidRPr="00677D87">
        <w:rPr>
          <w:rStyle w:val="Strong"/>
          <w:bdr w:val="none" w:sz="0" w:space="0" w:color="auto" w:frame="1"/>
        </w:rPr>
        <w:t>A</w:t>
      </w:r>
      <w:r w:rsidR="004133EA" w:rsidRPr="00677D87">
        <w:rPr>
          <w:rStyle w:val="Strong"/>
          <w:bdr w:val="none" w:sz="0" w:space="0" w:color="auto" w:frame="1"/>
          <w:lang w:val="el-GR"/>
        </w:rPr>
        <w:t xml:space="preserve">παραίτητη η εγγραφή των γιατρών στο </w:t>
      </w:r>
      <w:r w:rsidR="004133EA" w:rsidRPr="00677D87">
        <w:rPr>
          <w:rStyle w:val="Strong"/>
          <w:bdr w:val="none" w:sz="0" w:space="0" w:color="auto" w:frame="1"/>
        </w:rPr>
        <w:t>GMC</w:t>
      </w:r>
      <w:r>
        <w:rPr>
          <w:rStyle w:val="Strong"/>
          <w:bdr w:val="none" w:sz="0" w:space="0" w:color="auto" w:frame="1"/>
          <w:lang w:val="el-GR"/>
        </w:rPr>
        <w:t>.</w:t>
      </w:r>
      <w:r w:rsidRPr="00677D87">
        <w:rPr>
          <w:b/>
          <w:lang w:eastAsia="en-GB"/>
        </w:rPr>
        <w:t>MRCP</w:t>
      </w:r>
      <w:r w:rsidRPr="00677D87">
        <w:rPr>
          <w:b/>
          <w:lang w:val="el-GR" w:eastAsia="en-GB"/>
        </w:rPr>
        <w:t xml:space="preserve"> (</w:t>
      </w:r>
      <w:r w:rsidRPr="00677D87">
        <w:rPr>
          <w:b/>
          <w:lang w:eastAsia="en-GB"/>
        </w:rPr>
        <w:t>UK</w:t>
      </w:r>
      <w:r w:rsidRPr="00677D87">
        <w:rPr>
          <w:b/>
          <w:lang w:val="el-GR" w:eastAsia="en-GB"/>
        </w:rPr>
        <w:t xml:space="preserve">) </w:t>
      </w:r>
      <w:r w:rsidRPr="00677D87">
        <w:rPr>
          <w:b/>
          <w:lang w:val="el-GR"/>
        </w:rPr>
        <w:t>ή το αντίστοιχο από την Ελλάδα/Κύπρο</w:t>
      </w:r>
    </w:p>
    <w:p w:rsidR="004133EA" w:rsidRPr="00677D87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Style w:val="Strong"/>
          <w:rFonts w:asciiTheme="minorHAnsi" w:hAnsiTheme="minorHAnsi"/>
          <w:sz w:val="22"/>
          <w:szCs w:val="22"/>
          <w:bdr w:val="none" w:sz="0" w:space="0" w:color="auto" w:frame="1"/>
          <w:lang w:val="el-GR"/>
        </w:rPr>
        <w:t>Για την αποστολή του βιογραφικού σας στα Αγγλικά χρησιμοποιήστε το</w:t>
      </w:r>
      <w:r w:rsidRPr="00677D8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 </w:t>
      </w:r>
      <w:hyperlink r:id="rId5" w:tgtFrame="_blank" w:history="1"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yannis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malavakis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@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riglocums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r w:rsidRPr="00677D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com</w:t>
        </w:r>
      </w:hyperlink>
    </w:p>
    <w:p w:rsidR="004133EA" w:rsidRPr="00677D87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Fonts w:asciiTheme="minorHAnsi" w:hAnsiTheme="minorHAnsi"/>
          <w:sz w:val="22"/>
          <w:szCs w:val="22"/>
          <w:lang w:val="el-GR"/>
        </w:rPr>
        <w:t>*</w:t>
      </w:r>
      <w:r w:rsidRPr="00677D87">
        <w:rPr>
          <w:rFonts w:asciiTheme="minorHAnsi" w:hAnsiTheme="minorHAnsi"/>
          <w:sz w:val="22"/>
          <w:szCs w:val="22"/>
        </w:rPr>
        <w:t>H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RIG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Locums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677D87">
        <w:rPr>
          <w:rFonts w:asciiTheme="minorHAnsi" w:hAnsiTheme="minorHAnsi"/>
          <w:sz w:val="22"/>
          <w:szCs w:val="22"/>
        </w:rPr>
        <w:t>GMC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“</w:t>
      </w:r>
      <w:r w:rsidRPr="00677D87">
        <w:rPr>
          <w:rFonts w:asciiTheme="minorHAnsi" w:hAnsiTheme="minorHAnsi"/>
          <w:sz w:val="22"/>
          <w:szCs w:val="22"/>
        </w:rPr>
        <w:t>Welcome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to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the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UK</w:t>
      </w:r>
      <w:r w:rsidRPr="00677D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77D87">
        <w:rPr>
          <w:rFonts w:asciiTheme="minorHAnsi" w:hAnsiTheme="minorHAnsi"/>
          <w:sz w:val="22"/>
          <w:szCs w:val="22"/>
        </w:rPr>
        <w:t>Practice</w:t>
      </w:r>
      <w:r w:rsidRPr="00677D87">
        <w:rPr>
          <w:rFonts w:asciiTheme="minorHAnsi" w:hAnsiTheme="minorHAnsi"/>
          <w:sz w:val="22"/>
          <w:szCs w:val="22"/>
          <w:lang w:val="el-GR"/>
        </w:rPr>
        <w:t>” για όλους τους διεθνείς γιατρούς που θα εργαστούν για πρώτη φορά στο Ηνωμένο Βασίλειο.</w:t>
      </w:r>
    </w:p>
    <w:p w:rsidR="004133EA" w:rsidRPr="00677D87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677D87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  <w:lang w:val="el-GR"/>
        </w:rPr>
        <w:t>Διαβάστε όλες τις χρήσιμες πληροφορίες</w:t>
      </w:r>
      <w:r w:rsidRPr="00677D87">
        <w:rPr>
          <w:rFonts w:asciiTheme="minorHAnsi" w:hAnsiTheme="minorHAnsi"/>
          <w:sz w:val="22"/>
          <w:szCs w:val="22"/>
          <w:lang w:val="el-GR"/>
        </w:rPr>
        <w:t>:</w:t>
      </w:r>
      <w:r w:rsidRPr="00677D87">
        <w:rPr>
          <w:rFonts w:asciiTheme="minorHAnsi" w:hAnsiTheme="minorHAnsi"/>
          <w:sz w:val="22"/>
          <w:szCs w:val="22"/>
        </w:rPr>
        <w:t> </w:t>
      </w:r>
      <w:hyperlink r:id="rId6" w:tgtFrame="_blank" w:history="1"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http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://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www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.</w:t>
        </w:r>
        <w:proofErr w:type="spellStart"/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gmc</w:t>
        </w:r>
        <w:proofErr w:type="spellEnd"/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-</w:t>
        </w:r>
        <w:proofErr w:type="spellStart"/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uk</w:t>
        </w:r>
        <w:proofErr w:type="spellEnd"/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.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org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/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news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  <w:lang w:val="el-GR"/>
          </w:rPr>
          <w:t>/28680.</w:t>
        </w:r>
        <w:r w:rsidRPr="00677D87">
          <w:rPr>
            <w:rStyle w:val="Hyperlink"/>
            <w:rFonts w:asciiTheme="minorHAnsi" w:hAnsiTheme="minorHAnsi"/>
            <w:color w:val="8C68CB"/>
            <w:sz w:val="22"/>
            <w:szCs w:val="22"/>
            <w:u w:val="none"/>
            <w:bdr w:val="none" w:sz="0" w:space="0" w:color="auto" w:frame="1"/>
          </w:rPr>
          <w:t>asp</w:t>
        </w:r>
      </w:hyperlink>
    </w:p>
    <w:p w:rsidR="004133EA" w:rsidRPr="00677D87" w:rsidRDefault="004133EA" w:rsidP="0091720A">
      <w:pPr>
        <w:rPr>
          <w:lang w:val="el-GR"/>
        </w:rPr>
      </w:pPr>
    </w:p>
    <w:sectPr w:rsidR="004133EA" w:rsidRPr="0067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4598"/>
    <w:multiLevelType w:val="multilevel"/>
    <w:tmpl w:val="509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86DD0"/>
    <w:multiLevelType w:val="multilevel"/>
    <w:tmpl w:val="118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A"/>
    <w:rsid w:val="00132C6E"/>
    <w:rsid w:val="004133EA"/>
    <w:rsid w:val="00674CA5"/>
    <w:rsid w:val="00677D87"/>
    <w:rsid w:val="0091720A"/>
    <w:rsid w:val="009E407F"/>
    <w:rsid w:val="00C20D6B"/>
    <w:rsid w:val="00D35606"/>
    <w:rsid w:val="00E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CAB2"/>
  <w15:chartTrackingRefBased/>
  <w15:docId w15:val="{B4D8BEA0-E96C-4776-8002-2D141F3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33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33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3E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56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c-uk.org/news/28680.asp" TargetMode="External"/><Relationship Id="rId5" Type="http://schemas.openxmlformats.org/officeDocument/2006/relationships/hyperlink" Target="http://mailto:yannis.malavakis@riglocu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3</cp:revision>
  <dcterms:created xsi:type="dcterms:W3CDTF">2016-12-20T14:15:00Z</dcterms:created>
  <dcterms:modified xsi:type="dcterms:W3CDTF">2016-12-20T14:17:00Z</dcterms:modified>
</cp:coreProperties>
</file>