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31" w:rsidRDefault="00226B31" w:rsidP="00226B31">
      <w:pPr>
        <w:rPr>
          <w:sz w:val="24"/>
          <w:szCs w:val="24"/>
          <w:lang w:val="el-GR"/>
        </w:rPr>
      </w:pPr>
    </w:p>
    <w:p w:rsidR="00226B31" w:rsidRPr="001D14AA" w:rsidRDefault="00226B31" w:rsidP="00226B3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Αναζητούμε επειγόντως</w:t>
      </w:r>
      <w:r w:rsidRPr="00226B31">
        <w:rPr>
          <w:sz w:val="24"/>
          <w:szCs w:val="24"/>
          <w:lang w:val="el-GR"/>
        </w:rPr>
        <w:t xml:space="preserve"> </w:t>
      </w:r>
      <w:r w:rsidRPr="00226B31">
        <w:rPr>
          <w:b/>
          <w:sz w:val="24"/>
          <w:szCs w:val="24"/>
        </w:rPr>
        <w:t>General</w:t>
      </w:r>
      <w:r w:rsidRPr="00226B31">
        <w:rPr>
          <w:b/>
          <w:sz w:val="24"/>
          <w:szCs w:val="24"/>
          <w:lang w:val="el-GR"/>
        </w:rPr>
        <w:t xml:space="preserve"> </w:t>
      </w:r>
      <w:r w:rsidRPr="00226B31">
        <w:rPr>
          <w:b/>
          <w:sz w:val="24"/>
          <w:szCs w:val="24"/>
        </w:rPr>
        <w:t>Practitioners</w:t>
      </w:r>
      <w:r>
        <w:rPr>
          <w:sz w:val="24"/>
          <w:szCs w:val="24"/>
          <w:lang w:val="el-GR"/>
        </w:rPr>
        <w:t xml:space="preserve"> όλων των βαθμών</w:t>
      </w:r>
      <w:r w:rsidRPr="00226B3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για εργασία από 1 έως και 12 μήνες σε κρατικά </w:t>
      </w:r>
      <w:r w:rsidRPr="00226B31">
        <w:rPr>
          <w:sz w:val="24"/>
          <w:szCs w:val="24"/>
          <w:lang w:val="el-GR"/>
        </w:rPr>
        <w:t>(</w:t>
      </w:r>
      <w:r>
        <w:rPr>
          <w:sz w:val="24"/>
          <w:szCs w:val="24"/>
        </w:rPr>
        <w:t>NHS</w:t>
      </w:r>
      <w:r w:rsidRPr="00226B31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νοσοκομεία σε διάφορα μέρη του Ηνωμένου Βασιλείου. Εξαιρετικά υψηλές χρηματικές απολαβές. Απαραίτητη η εγγραφή των ενδιαφερόμενων </w:t>
      </w:r>
      <w:r w:rsidRPr="00226B31">
        <w:rPr>
          <w:b/>
          <w:sz w:val="24"/>
          <w:szCs w:val="24"/>
        </w:rPr>
        <w:t>GPs</w:t>
      </w:r>
      <w:r w:rsidRPr="00226B31"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στον Ιατρικό Σύλλογο της Αγγλίας. </w:t>
      </w:r>
      <w:r>
        <w:rPr>
          <w:sz w:val="24"/>
          <w:szCs w:val="24"/>
          <w:lang w:val="el-GR"/>
        </w:rPr>
        <w:br/>
        <w:t xml:space="preserve">Θα σας βοηθήσουμε με κάθε στάδιο της διαδικασίας αλλά και καθ’όλη τη διάρκεια της εργασίας σας. </w:t>
      </w:r>
      <w:r>
        <w:rPr>
          <w:sz w:val="24"/>
          <w:szCs w:val="24"/>
          <w:lang w:val="el-GR"/>
        </w:rPr>
        <w:br/>
        <w:t xml:space="preserve">Οι άμεσα διαθέσιμοι </w:t>
      </w:r>
      <w:r w:rsidRPr="00226B31">
        <w:rPr>
          <w:b/>
          <w:sz w:val="24"/>
          <w:szCs w:val="24"/>
        </w:rPr>
        <w:t>General</w:t>
      </w:r>
      <w:r w:rsidRPr="00226B31">
        <w:rPr>
          <w:b/>
          <w:sz w:val="24"/>
          <w:szCs w:val="24"/>
          <w:lang w:val="el-GR"/>
        </w:rPr>
        <w:t xml:space="preserve"> </w:t>
      </w:r>
      <w:r w:rsidRPr="00226B31">
        <w:rPr>
          <w:b/>
          <w:sz w:val="24"/>
          <w:szCs w:val="24"/>
        </w:rPr>
        <w:t>Practitioners</w:t>
      </w:r>
      <w:r w:rsidRPr="00226B3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 έχουν σειρά προτεραιότητας.</w:t>
      </w:r>
      <w:r>
        <w:rPr>
          <w:sz w:val="24"/>
          <w:szCs w:val="24"/>
          <w:lang w:val="el-GR"/>
        </w:rPr>
        <w:br/>
        <w:t xml:space="preserve">Όσοι ενδιαφέρεστε μπορείτε να προωθήσετε τα βιογραφικά σας στα Αγγλικά στο </w:t>
      </w:r>
      <w:r>
        <w:rPr>
          <w:sz w:val="24"/>
          <w:szCs w:val="24"/>
          <w:lang w:val="el-GR"/>
        </w:rPr>
        <w:br/>
      </w:r>
      <w:hyperlink r:id="rId4" w:history="1">
        <w:r w:rsidRPr="0033482B">
          <w:rPr>
            <w:rStyle w:val="Hyperlink"/>
            <w:sz w:val="24"/>
            <w:szCs w:val="24"/>
          </w:rPr>
          <w:t>yannis</w:t>
        </w:r>
        <w:r w:rsidRPr="0033482B">
          <w:rPr>
            <w:rStyle w:val="Hyperlink"/>
            <w:sz w:val="24"/>
            <w:szCs w:val="24"/>
            <w:lang w:val="el-GR"/>
          </w:rPr>
          <w:t>.</w:t>
        </w:r>
        <w:r w:rsidRPr="0033482B">
          <w:rPr>
            <w:rStyle w:val="Hyperlink"/>
            <w:sz w:val="24"/>
            <w:szCs w:val="24"/>
          </w:rPr>
          <w:t>malavakis</w:t>
        </w:r>
        <w:r w:rsidRPr="0033482B">
          <w:rPr>
            <w:rStyle w:val="Hyperlink"/>
            <w:sz w:val="24"/>
            <w:szCs w:val="24"/>
            <w:lang w:val="el-GR"/>
          </w:rPr>
          <w:t>@</w:t>
        </w:r>
        <w:r w:rsidRPr="0033482B">
          <w:rPr>
            <w:rStyle w:val="Hyperlink"/>
            <w:sz w:val="24"/>
            <w:szCs w:val="24"/>
          </w:rPr>
          <w:t>riglocums</w:t>
        </w:r>
        <w:r w:rsidRPr="0033482B">
          <w:rPr>
            <w:rStyle w:val="Hyperlink"/>
            <w:sz w:val="24"/>
            <w:szCs w:val="24"/>
            <w:lang w:val="el-GR"/>
          </w:rPr>
          <w:t>.</w:t>
        </w:r>
        <w:r w:rsidRPr="0033482B">
          <w:rPr>
            <w:rStyle w:val="Hyperlink"/>
            <w:sz w:val="24"/>
            <w:szCs w:val="24"/>
          </w:rPr>
          <w:t>com</w:t>
        </w:r>
      </w:hyperlink>
      <w:r w:rsidR="001D14AA" w:rsidRPr="001D14AA">
        <w:rPr>
          <w:sz w:val="24"/>
          <w:szCs w:val="24"/>
          <w:lang w:val="el-GR"/>
        </w:rPr>
        <w:t xml:space="preserve"> </w:t>
      </w:r>
      <w:r w:rsidR="001D14AA">
        <w:rPr>
          <w:sz w:val="24"/>
          <w:szCs w:val="24"/>
          <w:lang w:val="el-GR"/>
        </w:rPr>
        <w:t>και θα επικοινωνήσουμε αμέσως μαζί σας.</w:t>
      </w:r>
      <w:bookmarkStart w:id="0" w:name="_GoBack"/>
      <w:bookmarkEnd w:id="0"/>
    </w:p>
    <w:p w:rsidR="00226B31" w:rsidRPr="00226B31" w:rsidRDefault="00226B31" w:rsidP="00226B3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226B31" w:rsidRDefault="00226B31" w:rsidP="00226B31">
      <w:pPr>
        <w:rPr>
          <w:sz w:val="24"/>
          <w:szCs w:val="24"/>
          <w:lang w:val="el-GR"/>
        </w:rPr>
      </w:pPr>
    </w:p>
    <w:p w:rsidR="00226B31" w:rsidRDefault="00226B31" w:rsidP="00226B31">
      <w:pPr>
        <w:rPr>
          <w:sz w:val="24"/>
          <w:szCs w:val="24"/>
          <w:lang w:val="el-GR"/>
        </w:rPr>
      </w:pPr>
    </w:p>
    <w:p w:rsidR="00226B31" w:rsidRDefault="00226B31" w:rsidP="00226B31">
      <w:pPr>
        <w:rPr>
          <w:sz w:val="24"/>
          <w:szCs w:val="24"/>
          <w:lang w:val="el-GR"/>
        </w:rPr>
      </w:pPr>
    </w:p>
    <w:p w:rsidR="00226B31" w:rsidRDefault="00226B31" w:rsidP="00226B31">
      <w:pPr>
        <w:rPr>
          <w:sz w:val="24"/>
          <w:szCs w:val="24"/>
          <w:lang w:val="el-GR"/>
        </w:rPr>
      </w:pPr>
    </w:p>
    <w:p w:rsidR="00226B31" w:rsidRDefault="00226B31" w:rsidP="00226B31">
      <w:pPr>
        <w:rPr>
          <w:sz w:val="24"/>
          <w:szCs w:val="24"/>
          <w:lang w:val="el-GR"/>
        </w:rPr>
      </w:pPr>
    </w:p>
    <w:p w:rsidR="007E3076" w:rsidRPr="001D14AA" w:rsidRDefault="007E3076">
      <w:pPr>
        <w:rPr>
          <w:lang w:val="el-GR"/>
        </w:rPr>
      </w:pPr>
    </w:p>
    <w:sectPr w:rsidR="007E3076" w:rsidRPr="001D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1"/>
    <w:rsid w:val="001D14AA"/>
    <w:rsid w:val="00226B31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A4EB"/>
  <w15:chartTrackingRefBased/>
  <w15:docId w15:val="{E533CB7E-445C-405C-B3E8-137144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B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2017-12-19T14:30:00Z</dcterms:created>
  <dcterms:modified xsi:type="dcterms:W3CDTF">2017-12-19T14:41:00Z</dcterms:modified>
</cp:coreProperties>
</file>