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78" w:rsidRPr="00800BAE" w:rsidRDefault="00520D78" w:rsidP="009F719A">
      <w:pPr>
        <w:jc w:val="center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  <w:r w:rsidRPr="00800BAE">
        <w:rPr>
          <w:rFonts w:asciiTheme="minorHAnsi" w:hAnsiTheme="minorHAnsi" w:cs="Times New Roman"/>
          <w:noProof/>
          <w:sz w:val="22"/>
          <w:szCs w:val="22"/>
        </w:rPr>
        <w:drawing>
          <wp:inline distT="0" distB="0" distL="0" distR="0" wp14:anchorId="33F729D3" wp14:editId="2C0C5866">
            <wp:extent cx="1390650" cy="400050"/>
            <wp:effectExtent l="0" t="0" r="0" b="0"/>
            <wp:docPr id="1" name="Εικόνα 1" descr="KETH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THE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D78" w:rsidRPr="00800BAE" w:rsidRDefault="00520D78" w:rsidP="009F719A">
      <w:pPr>
        <w:rPr>
          <w:rFonts w:asciiTheme="minorHAnsi" w:hAnsiTheme="minorHAnsi" w:cs="Arial"/>
          <w:sz w:val="22"/>
          <w:szCs w:val="22"/>
        </w:rPr>
      </w:pPr>
      <w:r w:rsidRPr="00800BAE">
        <w:rPr>
          <w:rFonts w:asciiTheme="minorHAnsi" w:hAnsiTheme="minorHAnsi" w:cs="Arial"/>
          <w:sz w:val="22"/>
          <w:szCs w:val="22"/>
        </w:rPr>
        <w:tab/>
      </w:r>
    </w:p>
    <w:p w:rsidR="00FF2EAC" w:rsidRPr="00FF2EAC" w:rsidRDefault="00FF2EAC" w:rsidP="009F719A">
      <w:pPr>
        <w:rPr>
          <w:rFonts w:asciiTheme="minorHAnsi" w:hAnsiTheme="minorHAnsi" w:cs="Times New Roman"/>
          <w:b/>
          <w:sz w:val="22"/>
          <w:szCs w:val="22"/>
        </w:rPr>
      </w:pPr>
    </w:p>
    <w:p w:rsidR="00453D22" w:rsidRPr="00FB0CF7" w:rsidRDefault="00520D78" w:rsidP="009F719A">
      <w:pPr>
        <w:jc w:val="both"/>
        <w:rPr>
          <w:rFonts w:asciiTheme="minorHAnsi" w:hAnsiTheme="minorHAnsi" w:cs="Arial"/>
          <w:sz w:val="22"/>
          <w:szCs w:val="22"/>
        </w:rPr>
      </w:pPr>
      <w:r w:rsidRPr="00800BAE">
        <w:rPr>
          <w:rFonts w:asciiTheme="minorHAnsi" w:hAnsiTheme="minorHAnsi" w:cs="Arial"/>
          <w:sz w:val="22"/>
          <w:szCs w:val="22"/>
        </w:rPr>
        <w:t xml:space="preserve">Το </w:t>
      </w:r>
      <w:r w:rsidRPr="00800BAE">
        <w:rPr>
          <w:rFonts w:asciiTheme="minorHAnsi" w:hAnsiTheme="minorHAnsi" w:cs="Arial"/>
          <w:b/>
          <w:sz w:val="22"/>
          <w:szCs w:val="22"/>
        </w:rPr>
        <w:t>ΚΕΝΤΡΟ ΘΕΡΑΠΕΙΑΣ ΕΞΑΡΤΗΜΕΝΩΝ ΑΤΟΜΩΝ (ΚΕΘΕΑ)</w:t>
      </w:r>
      <w:r w:rsidR="002D270F" w:rsidRPr="00800BAE">
        <w:rPr>
          <w:rFonts w:asciiTheme="minorHAnsi" w:hAnsiTheme="minorHAnsi" w:cs="Arial"/>
          <w:b/>
          <w:sz w:val="22"/>
          <w:szCs w:val="22"/>
        </w:rPr>
        <w:t>,</w:t>
      </w:r>
      <w:r w:rsidRPr="00800BAE">
        <w:rPr>
          <w:rFonts w:asciiTheme="minorHAnsi" w:hAnsiTheme="minorHAnsi" w:cs="Arial"/>
          <w:sz w:val="22"/>
          <w:szCs w:val="22"/>
        </w:rPr>
        <w:t xml:space="preserve"> Ν.Π.Ι.Δ</w:t>
      </w:r>
      <w:r w:rsidR="00C8532A" w:rsidRPr="00800BAE">
        <w:rPr>
          <w:rFonts w:asciiTheme="minorHAnsi" w:hAnsiTheme="minorHAnsi" w:cs="Arial"/>
          <w:sz w:val="22"/>
          <w:szCs w:val="22"/>
        </w:rPr>
        <w:t>.</w:t>
      </w:r>
      <w:r w:rsidR="00D71F5A" w:rsidRPr="00D71F5A">
        <w:rPr>
          <w:rFonts w:asciiTheme="minorHAnsi" w:hAnsiTheme="minorHAnsi" w:cs="Arial"/>
          <w:sz w:val="22"/>
          <w:szCs w:val="22"/>
        </w:rPr>
        <w:t xml:space="preserve"> </w:t>
      </w:r>
      <w:r w:rsidRPr="00800BAE">
        <w:rPr>
          <w:rFonts w:asciiTheme="minorHAnsi" w:hAnsiTheme="minorHAnsi" w:cs="Arial"/>
          <w:sz w:val="22"/>
          <w:szCs w:val="22"/>
        </w:rPr>
        <w:t>που παρέχει υπηρεσίες θ</w:t>
      </w:r>
      <w:r w:rsidR="002D270F" w:rsidRPr="00800BAE">
        <w:rPr>
          <w:rFonts w:asciiTheme="minorHAnsi" w:hAnsiTheme="minorHAnsi" w:cs="Arial"/>
          <w:sz w:val="22"/>
          <w:szCs w:val="22"/>
        </w:rPr>
        <w:t>εραπείας, πρόληψης, εκπαίδευσης και</w:t>
      </w:r>
      <w:r w:rsidRPr="00800BAE">
        <w:rPr>
          <w:rFonts w:asciiTheme="minorHAnsi" w:hAnsiTheme="minorHAnsi" w:cs="Arial"/>
          <w:sz w:val="22"/>
          <w:szCs w:val="22"/>
        </w:rPr>
        <w:t xml:space="preserve"> έρευνας στον τομέα της αντιμετώπισης </w:t>
      </w:r>
      <w:r w:rsidR="002D270F" w:rsidRPr="00800BAE">
        <w:rPr>
          <w:rFonts w:asciiTheme="minorHAnsi" w:hAnsiTheme="minorHAnsi" w:cs="Arial"/>
          <w:sz w:val="22"/>
          <w:szCs w:val="22"/>
        </w:rPr>
        <w:t xml:space="preserve">των εξαρτήσεων </w:t>
      </w:r>
      <w:r w:rsidRPr="00800BAE">
        <w:rPr>
          <w:rFonts w:asciiTheme="minorHAnsi" w:hAnsiTheme="minorHAnsi" w:cs="Arial"/>
          <w:sz w:val="22"/>
          <w:szCs w:val="22"/>
        </w:rPr>
        <w:t xml:space="preserve">και στο οποίο ανήκουν τα Θεραπευτικά Προγράμματα </w:t>
      </w:r>
      <w:r w:rsidR="00AA1806" w:rsidRPr="00800BAE">
        <w:rPr>
          <w:rFonts w:asciiTheme="minorHAnsi" w:hAnsiTheme="minorHAnsi" w:cs="Arial"/>
          <w:sz w:val="22"/>
          <w:szCs w:val="22"/>
        </w:rPr>
        <w:t>(Θ.Π</w:t>
      </w:r>
      <w:r w:rsidR="002813A9" w:rsidRPr="00800BAE">
        <w:rPr>
          <w:rFonts w:asciiTheme="minorHAnsi" w:hAnsiTheme="minorHAnsi" w:cs="Arial"/>
          <w:sz w:val="22"/>
          <w:szCs w:val="22"/>
        </w:rPr>
        <w:t>.</w:t>
      </w:r>
      <w:r w:rsidR="00AA1806" w:rsidRPr="00800BAE">
        <w:rPr>
          <w:rFonts w:asciiTheme="minorHAnsi" w:hAnsiTheme="minorHAnsi" w:cs="Arial"/>
          <w:sz w:val="22"/>
          <w:szCs w:val="22"/>
        </w:rPr>
        <w:t xml:space="preserve">) 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>ΚΕΘΕΑ</w:t>
      </w:r>
      <w:r w:rsidR="00AA1806" w:rsidRPr="00800BAE">
        <w:rPr>
          <w:rFonts w:asciiTheme="minorHAnsi" w:hAnsiTheme="minorHAnsi" w:cs="Arial"/>
          <w:sz w:val="22"/>
          <w:szCs w:val="22"/>
        </w:rPr>
        <w:t xml:space="preserve"> 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ΙΘΑΚΗ,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ΚΕΘΕΑ 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ΕΞΟΔΟΣ,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ΚΕΘΕΑ 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ΠΑΡΕΜΒΑΣΗ,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ΚΕΘΕΑ 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ΣΤΡΟΦΗ, ΔΙΚΤΥΟ ΥΠΗΡΕΣΙΩΝ </w:t>
      </w:r>
      <w:r w:rsidR="009B1B1C" w:rsidRPr="00800BAE">
        <w:rPr>
          <w:rFonts w:asciiTheme="minorHAnsi" w:hAnsiTheme="minorHAnsi" w:cs="Arial"/>
          <w:b/>
          <w:sz w:val="22"/>
          <w:szCs w:val="22"/>
        </w:rPr>
        <w:t xml:space="preserve">ΠΡΟΛΗΨΗΣ </w:t>
      </w:r>
      <w:r w:rsidR="009B1B1C" w:rsidRPr="00800BAE">
        <w:rPr>
          <w:rFonts w:asciiTheme="minorHAnsi" w:hAnsiTheme="minorHAnsi" w:cs="Arial"/>
          <w:b/>
          <w:sz w:val="22"/>
          <w:szCs w:val="22"/>
          <w:lang w:val="en-US"/>
        </w:rPr>
        <w:t>KAI</w:t>
      </w:r>
      <w:r w:rsidR="009B1B1C" w:rsidRPr="00800BAE">
        <w:rPr>
          <w:rFonts w:asciiTheme="minorHAnsi" w:hAnsiTheme="minorHAnsi" w:cs="Arial"/>
          <w:b/>
          <w:sz w:val="22"/>
          <w:szCs w:val="22"/>
        </w:rPr>
        <w:t xml:space="preserve"> ΕΓΚΑΙΡΗΣ ΠΑΡΕΜΒΑΣΗΣ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,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ΚΕΘΕΑ 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ΔΙΑΒΑΣΗ,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ΚΕΘΕΑ </w:t>
      </w:r>
      <w:r w:rsidRPr="00800BAE">
        <w:rPr>
          <w:rFonts w:asciiTheme="minorHAnsi" w:hAnsiTheme="minorHAnsi" w:cs="Arial"/>
          <w:b/>
          <w:color w:val="000000" w:themeColor="text1"/>
          <w:sz w:val="22"/>
          <w:szCs w:val="22"/>
        </w:rPr>
        <w:t>ΝΟΣΤΟΣ</w:t>
      </w:r>
      <w:r w:rsidR="002D270F" w:rsidRPr="00800BAE">
        <w:rPr>
          <w:rFonts w:asciiTheme="minorHAnsi" w:hAnsiTheme="minorHAnsi" w:cs="Arial"/>
          <w:b/>
          <w:sz w:val="22"/>
          <w:szCs w:val="22"/>
        </w:rPr>
        <w:t>-ΕΞΑΝΤΑΣ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,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ΚΕΘΕΑ </w:t>
      </w:r>
      <w:r w:rsidRPr="00800BAE">
        <w:rPr>
          <w:rFonts w:asciiTheme="minorHAnsi" w:hAnsiTheme="minorHAnsi" w:cs="Arial"/>
          <w:b/>
          <w:sz w:val="22"/>
          <w:szCs w:val="22"/>
        </w:rPr>
        <w:t>ΚΥΤΤΑΡΟ</w:t>
      </w:r>
      <w:r w:rsidR="0053189D">
        <w:rPr>
          <w:rFonts w:asciiTheme="minorHAnsi" w:hAnsiTheme="minorHAnsi" w:cs="Arial"/>
          <w:b/>
          <w:sz w:val="22"/>
          <w:szCs w:val="22"/>
        </w:rPr>
        <w:t xml:space="preserve"> - ΟΞΥΓΟΝΟ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,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ΚΕΘΕΑ </w:t>
      </w:r>
      <w:r w:rsidRPr="00800BAE">
        <w:rPr>
          <w:rFonts w:asciiTheme="minorHAnsi" w:hAnsiTheme="minorHAnsi" w:cs="Arial"/>
          <w:b/>
          <w:sz w:val="22"/>
          <w:szCs w:val="22"/>
        </w:rPr>
        <w:t>ΑΡΙΑΔΝΗ,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 ΚΕΘΕΑ </w:t>
      </w:r>
      <w:r w:rsidRPr="00800BAE">
        <w:rPr>
          <w:rFonts w:asciiTheme="minorHAnsi" w:hAnsiTheme="minorHAnsi" w:cs="Arial"/>
          <w:b/>
          <w:sz w:val="22"/>
          <w:szCs w:val="22"/>
        </w:rPr>
        <w:t>ΕΞΕΛΙΞΙΣ,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 ΚΕΘΕΑ </w:t>
      </w:r>
      <w:r w:rsidRPr="00800BAE">
        <w:rPr>
          <w:rFonts w:asciiTheme="minorHAnsi" w:hAnsiTheme="minorHAnsi" w:cs="Arial"/>
          <w:b/>
          <w:sz w:val="22"/>
          <w:szCs w:val="22"/>
        </w:rPr>
        <w:t>ΕΝ ΔΡΑΣΕΙ,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 ΚΕΘ</w:t>
      </w:r>
      <w:r w:rsidR="0010218B" w:rsidRPr="00800BAE">
        <w:rPr>
          <w:rFonts w:asciiTheme="minorHAnsi" w:hAnsiTheme="minorHAnsi" w:cs="Arial"/>
          <w:b/>
          <w:sz w:val="22"/>
          <w:szCs w:val="22"/>
        </w:rPr>
        <w:t>Ε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Α </w:t>
      </w:r>
      <w:r w:rsidRPr="00800BAE">
        <w:rPr>
          <w:rFonts w:asciiTheme="minorHAnsi" w:hAnsiTheme="minorHAnsi" w:cs="Arial"/>
          <w:b/>
          <w:sz w:val="22"/>
          <w:szCs w:val="22"/>
          <w:lang w:val="en-US"/>
        </w:rPr>
        <w:t>MOSAIC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,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ΚΕΘΕΑ 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ΑΛΦΑ,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ΚΕΘΕΑ 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ΚΙΒΩΤΟΣ,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ΚΕΘΕΑ </w:t>
      </w:r>
      <w:r w:rsidRPr="00800BAE">
        <w:rPr>
          <w:rFonts w:asciiTheme="minorHAnsi" w:hAnsiTheme="minorHAnsi" w:cs="Arial"/>
          <w:b/>
          <w:sz w:val="22"/>
          <w:szCs w:val="22"/>
        </w:rPr>
        <w:t>ΠΡΟΜΗΘΕΑΣ,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 ΚΕΘΕΑ 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ΠΙΛΟΤΟΣ, </w:t>
      </w:r>
      <w:r w:rsidR="00AA1806" w:rsidRPr="00800BAE">
        <w:rPr>
          <w:rFonts w:asciiTheme="minorHAnsi" w:hAnsiTheme="minorHAnsi" w:cs="Arial"/>
          <w:b/>
          <w:sz w:val="22"/>
          <w:szCs w:val="22"/>
        </w:rPr>
        <w:t xml:space="preserve">ΚΕΘΕΑ </w:t>
      </w:r>
      <w:r w:rsidRPr="00800BAE">
        <w:rPr>
          <w:rFonts w:asciiTheme="minorHAnsi" w:hAnsiTheme="minorHAnsi" w:cs="Arial"/>
          <w:b/>
          <w:sz w:val="22"/>
          <w:szCs w:val="22"/>
        </w:rPr>
        <w:t xml:space="preserve">ΗΠΕΙΡΟΣ, </w:t>
      </w:r>
      <w:r w:rsidRPr="00DB3C20">
        <w:rPr>
          <w:rFonts w:asciiTheme="minorHAnsi" w:hAnsiTheme="minorHAnsi" w:cs="Arial"/>
          <w:sz w:val="22"/>
          <w:szCs w:val="22"/>
        </w:rPr>
        <w:t xml:space="preserve">για </w:t>
      </w:r>
      <w:r w:rsidR="00FC163A" w:rsidRPr="00DB3C20">
        <w:rPr>
          <w:rFonts w:asciiTheme="minorHAnsi" w:hAnsiTheme="minorHAnsi" w:cs="Arial"/>
          <w:sz w:val="22"/>
          <w:szCs w:val="22"/>
        </w:rPr>
        <w:t xml:space="preserve">την </w:t>
      </w:r>
      <w:r w:rsidRPr="00DB3C20">
        <w:rPr>
          <w:rFonts w:asciiTheme="minorHAnsi" w:hAnsiTheme="minorHAnsi" w:cs="Arial"/>
          <w:sz w:val="22"/>
          <w:szCs w:val="22"/>
        </w:rPr>
        <w:t xml:space="preserve">αντιμετώπιση των λειτουργικών αναγκών </w:t>
      </w:r>
      <w:r w:rsidR="009B1B1C" w:rsidRPr="00DB3C20">
        <w:rPr>
          <w:rFonts w:asciiTheme="minorHAnsi" w:hAnsiTheme="minorHAnsi" w:cs="Arial"/>
          <w:sz w:val="22"/>
          <w:szCs w:val="22"/>
        </w:rPr>
        <w:t>του</w:t>
      </w:r>
      <w:r w:rsidRPr="00DB3C20">
        <w:rPr>
          <w:rFonts w:asciiTheme="minorHAnsi" w:hAnsiTheme="minorHAnsi" w:cs="Arial"/>
          <w:b/>
          <w:sz w:val="22"/>
          <w:szCs w:val="22"/>
        </w:rPr>
        <w:t xml:space="preserve"> </w:t>
      </w:r>
      <w:r w:rsidR="00FC163A" w:rsidRPr="00DB3C20">
        <w:rPr>
          <w:rFonts w:asciiTheme="minorHAnsi" w:hAnsiTheme="minorHAnsi" w:cs="Arial"/>
          <w:sz w:val="22"/>
          <w:szCs w:val="22"/>
        </w:rPr>
        <w:t xml:space="preserve">ενδιαφέρεται να </w:t>
      </w:r>
      <w:r w:rsidR="00FC163A" w:rsidRPr="00DB3C20">
        <w:rPr>
          <w:rFonts w:asciiTheme="minorHAnsi" w:hAnsiTheme="minorHAnsi" w:cs="Arial"/>
          <w:b/>
          <w:sz w:val="22"/>
          <w:szCs w:val="22"/>
        </w:rPr>
        <w:t xml:space="preserve">συνεργαστεί </w:t>
      </w:r>
      <w:r w:rsidR="00BB29F1" w:rsidRPr="00DB3C20">
        <w:rPr>
          <w:rFonts w:asciiTheme="minorHAnsi" w:hAnsiTheme="minorHAnsi" w:cs="Arial"/>
          <w:sz w:val="22"/>
          <w:szCs w:val="22"/>
        </w:rPr>
        <w:t xml:space="preserve"> με </w:t>
      </w:r>
      <w:r w:rsidR="00FC163A" w:rsidRPr="00DB3C20">
        <w:rPr>
          <w:rFonts w:asciiTheme="minorHAnsi" w:hAnsiTheme="minorHAnsi" w:cs="Arial"/>
          <w:b/>
          <w:sz w:val="22"/>
          <w:szCs w:val="22"/>
        </w:rPr>
        <w:t xml:space="preserve">Ψυχιάτρους, Ψυχολόγους, Κοινωνικούς Λειτουργούς και Ειδικούς Θεραπευτές με καθεστώς έκδοσης </w:t>
      </w:r>
      <w:r w:rsidR="00B7100F" w:rsidRPr="00DB3C20">
        <w:rPr>
          <w:rFonts w:asciiTheme="minorHAnsi" w:hAnsiTheme="minorHAnsi" w:cs="Arial"/>
          <w:b/>
          <w:sz w:val="22"/>
          <w:szCs w:val="22"/>
        </w:rPr>
        <w:t>Δελτίου Απόδειξης Παροχής Υπηρεσιών για τις παρεχόμενες υπηρεσίες τους</w:t>
      </w:r>
      <w:r w:rsidR="00B7100F" w:rsidRPr="00DB3C20">
        <w:rPr>
          <w:rFonts w:asciiTheme="minorHAnsi" w:hAnsiTheme="minorHAnsi" w:cs="Arial"/>
          <w:sz w:val="22"/>
          <w:szCs w:val="22"/>
        </w:rPr>
        <w:t>,</w:t>
      </w:r>
      <w:r w:rsidR="00E345DF" w:rsidRPr="00DB3C20">
        <w:rPr>
          <w:rFonts w:asciiTheme="minorHAnsi" w:hAnsiTheme="minorHAnsi" w:cs="Arial"/>
          <w:sz w:val="22"/>
          <w:szCs w:val="22"/>
        </w:rPr>
        <w:t xml:space="preserve"> </w:t>
      </w:r>
      <w:r w:rsidR="00B7100F" w:rsidRPr="00DB3C20">
        <w:rPr>
          <w:rFonts w:asciiTheme="minorHAnsi" w:hAnsiTheme="minorHAnsi" w:cs="Arial"/>
          <w:sz w:val="22"/>
          <w:szCs w:val="22"/>
        </w:rPr>
        <w:t xml:space="preserve">για χρονικό διάστημα </w:t>
      </w:r>
      <w:r w:rsidR="00B7100F" w:rsidRPr="00DB3C20">
        <w:rPr>
          <w:rFonts w:asciiTheme="minorHAnsi" w:hAnsiTheme="minorHAnsi" w:cs="Arial"/>
          <w:b/>
          <w:sz w:val="22"/>
          <w:szCs w:val="22"/>
        </w:rPr>
        <w:t>έως ένα (1) έτος</w:t>
      </w:r>
      <w:r w:rsidR="00B7100F" w:rsidRPr="00DB3C20">
        <w:rPr>
          <w:rFonts w:asciiTheme="minorHAnsi" w:hAnsiTheme="minorHAnsi" w:cs="Arial"/>
          <w:sz w:val="22"/>
          <w:szCs w:val="22"/>
        </w:rPr>
        <w:t>,</w:t>
      </w:r>
      <w:r w:rsidRPr="00DB3C20">
        <w:rPr>
          <w:rFonts w:asciiTheme="minorHAnsi" w:hAnsiTheme="minorHAnsi" w:cs="Arial"/>
          <w:sz w:val="22"/>
          <w:szCs w:val="22"/>
        </w:rPr>
        <w:t xml:space="preserve"> σύμφωνα με την από </w:t>
      </w:r>
      <w:r w:rsidR="009B1B1C" w:rsidRPr="00DB3C20">
        <w:rPr>
          <w:rFonts w:asciiTheme="minorHAnsi" w:hAnsiTheme="minorHAnsi" w:cs="Arial"/>
          <w:sz w:val="22"/>
          <w:szCs w:val="22"/>
        </w:rPr>
        <w:t>2</w:t>
      </w:r>
      <w:r w:rsidR="00B7100F" w:rsidRPr="00DB3C20">
        <w:rPr>
          <w:rFonts w:asciiTheme="minorHAnsi" w:hAnsiTheme="minorHAnsi" w:cs="Arial"/>
          <w:sz w:val="22"/>
          <w:szCs w:val="22"/>
        </w:rPr>
        <w:t>3</w:t>
      </w:r>
      <w:r w:rsidR="009B1B1C" w:rsidRPr="00DB3C20">
        <w:rPr>
          <w:rFonts w:asciiTheme="minorHAnsi" w:hAnsiTheme="minorHAnsi" w:cs="Arial"/>
          <w:sz w:val="22"/>
          <w:szCs w:val="22"/>
        </w:rPr>
        <w:t>.</w:t>
      </w:r>
      <w:r w:rsidR="00B7100F" w:rsidRPr="00DB3C20">
        <w:rPr>
          <w:rFonts w:asciiTheme="minorHAnsi" w:hAnsiTheme="minorHAnsi" w:cs="Arial"/>
          <w:sz w:val="22"/>
          <w:szCs w:val="22"/>
        </w:rPr>
        <w:t>6</w:t>
      </w:r>
      <w:r w:rsidR="009B1B1C" w:rsidRPr="00DB3C20">
        <w:rPr>
          <w:rFonts w:asciiTheme="minorHAnsi" w:hAnsiTheme="minorHAnsi" w:cs="Arial"/>
          <w:sz w:val="22"/>
          <w:szCs w:val="22"/>
        </w:rPr>
        <w:t>.201</w:t>
      </w:r>
      <w:r w:rsidR="00B7100F" w:rsidRPr="00DB3C20">
        <w:rPr>
          <w:rFonts w:asciiTheme="minorHAnsi" w:hAnsiTheme="minorHAnsi" w:cs="Arial"/>
          <w:sz w:val="22"/>
          <w:szCs w:val="22"/>
        </w:rPr>
        <w:t>7</w:t>
      </w:r>
      <w:r w:rsidRPr="00DB3C20">
        <w:rPr>
          <w:rFonts w:asciiTheme="minorHAnsi" w:hAnsiTheme="minorHAnsi" w:cs="Arial"/>
          <w:sz w:val="22"/>
          <w:szCs w:val="22"/>
        </w:rPr>
        <w:t xml:space="preserve"> Α.Π. : </w:t>
      </w:r>
      <w:r w:rsidR="00B7100F" w:rsidRPr="00DB3C20">
        <w:rPr>
          <w:rFonts w:asciiTheme="minorHAnsi" w:hAnsiTheme="minorHAnsi" w:cs="Arial"/>
          <w:sz w:val="22"/>
          <w:szCs w:val="22"/>
        </w:rPr>
        <w:t>Α2β/Γ.Π. 31671</w:t>
      </w:r>
      <w:r w:rsidRPr="00DB3C20">
        <w:rPr>
          <w:rFonts w:asciiTheme="minorHAnsi" w:hAnsiTheme="minorHAnsi" w:cs="Arial"/>
          <w:sz w:val="22"/>
          <w:szCs w:val="22"/>
        </w:rPr>
        <w:t xml:space="preserve"> Απόφαση</w:t>
      </w:r>
      <w:r w:rsidR="00B7100F" w:rsidRPr="00DB3C20">
        <w:rPr>
          <w:rFonts w:asciiTheme="minorHAnsi" w:hAnsiTheme="minorHAnsi" w:cs="Arial"/>
          <w:sz w:val="22"/>
          <w:szCs w:val="22"/>
        </w:rPr>
        <w:t xml:space="preserve"> Υπουργού Υγείας</w:t>
      </w:r>
      <w:r w:rsidR="00895673" w:rsidRPr="00DB3C20">
        <w:rPr>
          <w:rFonts w:asciiTheme="minorHAnsi" w:hAnsiTheme="minorHAnsi" w:cs="Arial"/>
          <w:sz w:val="22"/>
          <w:szCs w:val="22"/>
        </w:rPr>
        <w:t>.</w:t>
      </w:r>
      <w:r w:rsidR="00D71F5A" w:rsidRPr="00FB0CF7">
        <w:rPr>
          <w:rFonts w:asciiTheme="minorHAnsi" w:hAnsiTheme="minorHAnsi" w:cs="Arial"/>
          <w:sz w:val="22"/>
          <w:szCs w:val="22"/>
        </w:rPr>
        <w:t xml:space="preserve"> </w:t>
      </w:r>
    </w:p>
    <w:p w:rsidR="00C8532A" w:rsidRDefault="00C8532A" w:rsidP="009F719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F002E" w:rsidRPr="00800BAE" w:rsidRDefault="00BF002E" w:rsidP="00BF002E">
      <w:pPr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800BAE">
        <w:rPr>
          <w:rFonts w:asciiTheme="minorHAnsi" w:hAnsiTheme="minorHAnsi" w:cs="Arial"/>
          <w:b/>
          <w:sz w:val="24"/>
          <w:szCs w:val="24"/>
          <w:u w:val="single"/>
        </w:rPr>
        <w:t xml:space="preserve">ΠΙΝΑΚΑΣ 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ΕΠΑΝΑΠΡΟΚΗΡΥΣΣΟΜΕΝΩΝ </w:t>
      </w:r>
      <w:r w:rsidRPr="00800BAE">
        <w:rPr>
          <w:rFonts w:asciiTheme="minorHAnsi" w:hAnsiTheme="minorHAnsi" w:cs="Arial"/>
          <w:b/>
          <w:sz w:val="24"/>
          <w:szCs w:val="24"/>
          <w:u w:val="single"/>
        </w:rPr>
        <w:t>ΘΕΣΕΩΝ</w:t>
      </w:r>
    </w:p>
    <w:p w:rsidR="00BF002E" w:rsidRPr="00800BAE" w:rsidRDefault="00BF002E" w:rsidP="00BF002E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BF002E" w:rsidRPr="00800BAE" w:rsidRDefault="00BF002E" w:rsidP="00BF002E">
      <w:pPr>
        <w:jc w:val="both"/>
        <w:rPr>
          <w:rFonts w:asciiTheme="minorHAnsi" w:hAnsiTheme="minorHAnsi"/>
          <w:sz w:val="22"/>
          <w:szCs w:val="22"/>
        </w:rPr>
      </w:pPr>
      <w:r w:rsidRPr="00DB3C20">
        <w:rPr>
          <w:rFonts w:asciiTheme="minorHAnsi" w:hAnsiTheme="minorHAnsi" w:cs="Arial"/>
          <w:sz w:val="22"/>
          <w:szCs w:val="22"/>
        </w:rPr>
        <w:t>Αναλυτικά, ο</w:t>
      </w:r>
      <w:r w:rsidRPr="00DB3C20">
        <w:rPr>
          <w:rFonts w:asciiTheme="minorHAnsi" w:hAnsiTheme="minorHAnsi"/>
          <w:sz w:val="22"/>
          <w:szCs w:val="22"/>
        </w:rPr>
        <w:t xml:space="preserve">ι </w:t>
      </w:r>
      <w:r>
        <w:rPr>
          <w:rFonts w:asciiTheme="minorHAnsi" w:hAnsiTheme="minorHAnsi"/>
          <w:sz w:val="22"/>
          <w:szCs w:val="22"/>
        </w:rPr>
        <w:t>επαναπροκηρυσσόμενες</w:t>
      </w:r>
      <w:r w:rsidRPr="00DB3C20">
        <w:rPr>
          <w:rFonts w:asciiTheme="minorHAnsi" w:hAnsiTheme="minorHAnsi"/>
          <w:sz w:val="22"/>
          <w:szCs w:val="22"/>
        </w:rPr>
        <w:t xml:space="preserve"> θέσεις ανά Περιφέρεια,  κατηγορία - ειδικότητα, έδρα θέσης,  αριθμό θέσεων και κωδικό θέσεως, σύμφωνα με τους Πίνακες</w:t>
      </w:r>
      <w:r w:rsidRPr="0090456D">
        <w:rPr>
          <w:rFonts w:asciiTheme="minorHAnsi" w:hAnsiTheme="minorHAnsi"/>
          <w:sz w:val="22"/>
          <w:szCs w:val="22"/>
        </w:rPr>
        <w:t xml:space="preserve"> </w:t>
      </w:r>
      <w:r w:rsidRPr="00DB3C20">
        <w:rPr>
          <w:rFonts w:asciiTheme="minorHAnsi" w:hAnsiTheme="minorHAnsi"/>
          <w:sz w:val="22"/>
          <w:szCs w:val="22"/>
        </w:rPr>
        <w:t>που ακολουθούν:</w:t>
      </w:r>
    </w:p>
    <w:p w:rsidR="00BF002E" w:rsidRDefault="00BF002E" w:rsidP="00BF002E">
      <w:pPr>
        <w:jc w:val="both"/>
        <w:rPr>
          <w:rFonts w:asciiTheme="minorHAnsi" w:hAnsiTheme="minorHAnsi"/>
          <w:sz w:val="22"/>
          <w:szCs w:val="22"/>
        </w:rPr>
      </w:pPr>
    </w:p>
    <w:p w:rsidR="00BF002E" w:rsidRPr="00800BAE" w:rsidRDefault="00BF002E" w:rsidP="00BF002E">
      <w:pPr>
        <w:jc w:val="both"/>
        <w:rPr>
          <w:rFonts w:asciiTheme="minorHAnsi" w:hAnsiTheme="minorHAnsi"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  <w:r w:rsidRPr="00800BAE">
        <w:rPr>
          <w:rFonts w:asciiTheme="minorHAnsi" w:hAnsiTheme="minorHAnsi"/>
          <w:b/>
          <w:sz w:val="22"/>
          <w:szCs w:val="22"/>
        </w:rPr>
        <w:t>ΠΕΡΙΦΕΡΕΙΑ Β. ΑΙΓΑΙΟΥ</w:t>
      </w:r>
    </w:p>
    <w:tbl>
      <w:tblPr>
        <w:tblpPr w:leftFromText="180" w:rightFromText="180" w:vertAnchor="text" w:horzAnchor="margin" w:tblpY="126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1560"/>
        <w:gridCol w:w="1559"/>
      </w:tblGrid>
      <w:tr w:rsidR="00BF002E" w:rsidRPr="00800BAE" w:rsidTr="00A50022">
        <w:tc>
          <w:tcPr>
            <w:tcW w:w="3369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Κατηγορία - Ειδικότητα</w:t>
            </w:r>
          </w:p>
        </w:tc>
        <w:tc>
          <w:tcPr>
            <w:tcW w:w="1275" w:type="dxa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Έδρα Θέσης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Συνολικός Αριθμός θέσεων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Κωδικός Θέσης</w:t>
            </w:r>
          </w:p>
        </w:tc>
      </w:tr>
      <w:tr w:rsidR="00BF002E" w:rsidRPr="00800BAE" w:rsidTr="00A50022">
        <w:trPr>
          <w:trHeight w:val="454"/>
        </w:trPr>
        <w:tc>
          <w:tcPr>
            <w:tcW w:w="7763" w:type="dxa"/>
            <w:gridSpan w:val="4"/>
            <w:shd w:val="clear" w:color="auto" w:fill="auto"/>
            <w:vAlign w:val="center"/>
          </w:tcPr>
          <w:p w:rsidR="00BF002E" w:rsidRPr="00800BAE" w:rsidRDefault="00BF002E" w:rsidP="00A500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/>
                <w:b/>
                <w:sz w:val="22"/>
                <w:szCs w:val="22"/>
              </w:rPr>
              <w:t>ΚΕΘΕΑ ΝΟΣΤΟΣ</w:t>
            </w:r>
          </w:p>
        </w:tc>
      </w:tr>
      <w:tr w:rsidR="00BF002E" w:rsidRPr="00800BAE" w:rsidTr="00A50022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BF002E" w:rsidRPr="00C0134E" w:rsidRDefault="00BF002E" w:rsidP="00A5002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ΠΕ ΨΥΧΙΑΤΡΟΣ</w:t>
            </w:r>
          </w:p>
        </w:tc>
        <w:tc>
          <w:tcPr>
            <w:tcW w:w="1275" w:type="dxa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sz w:val="20"/>
                <w:szCs w:val="20"/>
              </w:rPr>
              <w:t>Μυτιλήνη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002E" w:rsidRPr="00C0134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sz w:val="20"/>
                <w:szCs w:val="20"/>
              </w:rPr>
              <w:t>ΨΥΧ</w:t>
            </w:r>
            <w:r>
              <w:rPr>
                <w:rFonts w:asciiTheme="minorHAnsi" w:hAnsiTheme="minorHAnsi" w:cs="Arial"/>
                <w:sz w:val="20"/>
                <w:szCs w:val="20"/>
              </w:rPr>
              <w:t>Τ</w:t>
            </w:r>
            <w:r w:rsidRPr="00800BAE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>ΝΟΣ</w:t>
            </w:r>
          </w:p>
        </w:tc>
      </w:tr>
    </w:tbl>
    <w:p w:rsidR="00BF002E" w:rsidRPr="00800BAE" w:rsidRDefault="00BF002E" w:rsidP="00BF002E">
      <w:pPr>
        <w:rPr>
          <w:rFonts w:asciiTheme="minorHAnsi" w:hAnsiTheme="minorHAnsi"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F67278" w:rsidRDefault="00F67278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ΠΕΡΙΦΕΡΕΙΑ ΘΕΣΣΑΛΙΑΣ</w:t>
      </w:r>
    </w:p>
    <w:tbl>
      <w:tblPr>
        <w:tblpPr w:leftFromText="180" w:rightFromText="180" w:vertAnchor="text" w:horzAnchor="margin" w:tblpY="126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1560"/>
        <w:gridCol w:w="1559"/>
      </w:tblGrid>
      <w:tr w:rsidR="00BF002E" w:rsidRPr="00800BAE" w:rsidTr="00A50022">
        <w:tc>
          <w:tcPr>
            <w:tcW w:w="3369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Κατηγορία - Ειδικότητα</w:t>
            </w:r>
          </w:p>
        </w:tc>
        <w:tc>
          <w:tcPr>
            <w:tcW w:w="1275" w:type="dxa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Έδρα Θέσης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Συνολικός Αριθμός θέσεων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Κωδικός Θέσης</w:t>
            </w:r>
          </w:p>
        </w:tc>
      </w:tr>
      <w:tr w:rsidR="00BF002E" w:rsidRPr="00800BAE" w:rsidTr="00A50022">
        <w:trPr>
          <w:trHeight w:val="483"/>
        </w:trPr>
        <w:tc>
          <w:tcPr>
            <w:tcW w:w="7763" w:type="dxa"/>
            <w:gridSpan w:val="4"/>
            <w:shd w:val="clear" w:color="auto" w:fill="auto"/>
            <w:vAlign w:val="center"/>
          </w:tcPr>
          <w:p w:rsidR="00BF002E" w:rsidRPr="00800BAE" w:rsidRDefault="00BF002E" w:rsidP="00A5002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ΚΕΘΕΑ ΕΞΟΔΟΣ</w:t>
            </w:r>
          </w:p>
        </w:tc>
      </w:tr>
      <w:tr w:rsidR="00BF002E" w:rsidRPr="00800BAE" w:rsidTr="00A50022">
        <w:trPr>
          <w:trHeight w:val="483"/>
        </w:trPr>
        <w:tc>
          <w:tcPr>
            <w:tcW w:w="3369" w:type="dxa"/>
            <w:shd w:val="clear" w:color="auto" w:fill="auto"/>
            <w:vAlign w:val="center"/>
          </w:tcPr>
          <w:p w:rsidR="00BF002E" w:rsidRPr="00800BAE" w:rsidRDefault="00BF002E" w:rsidP="00A500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sz w:val="20"/>
                <w:szCs w:val="20"/>
              </w:rPr>
              <w:t>ΔΕ ΕΙΔΙΚΟΣ ΘΕΡΑΠΕΥΤΗΣ</w:t>
            </w:r>
          </w:p>
        </w:tc>
        <w:tc>
          <w:tcPr>
            <w:tcW w:w="1275" w:type="dxa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Λάρισα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00BAE">
              <w:rPr>
                <w:rFonts w:asciiTheme="minorHAnsi" w:hAnsiTheme="minorHAnsi" w:cs="Arial"/>
                <w:sz w:val="20"/>
                <w:szCs w:val="20"/>
              </w:rPr>
              <w:t>ΑΠΘ-ΕΞΟ</w:t>
            </w:r>
          </w:p>
        </w:tc>
      </w:tr>
      <w:tr w:rsidR="00BF002E" w:rsidRPr="00800BAE" w:rsidTr="00A50022">
        <w:trPr>
          <w:trHeight w:val="483"/>
        </w:trPr>
        <w:tc>
          <w:tcPr>
            <w:tcW w:w="7763" w:type="dxa"/>
            <w:gridSpan w:val="4"/>
            <w:shd w:val="clear" w:color="auto" w:fill="auto"/>
            <w:vAlign w:val="center"/>
          </w:tcPr>
          <w:p w:rsidR="00BF002E" w:rsidRPr="00800BAE" w:rsidRDefault="00BF002E" w:rsidP="00A5002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00BAE">
              <w:rPr>
                <w:rFonts w:asciiTheme="minorHAnsi" w:hAnsiTheme="minorHAnsi"/>
                <w:b/>
                <w:sz w:val="22"/>
                <w:szCs w:val="22"/>
              </w:rPr>
              <w:t>ΚΕΘΕΑ ΠΙΛΟΤΟΣ</w:t>
            </w:r>
          </w:p>
        </w:tc>
      </w:tr>
      <w:tr w:rsidR="00BF002E" w:rsidRPr="00800BAE" w:rsidTr="00A50022">
        <w:trPr>
          <w:trHeight w:val="483"/>
        </w:trPr>
        <w:tc>
          <w:tcPr>
            <w:tcW w:w="3369" w:type="dxa"/>
            <w:shd w:val="clear" w:color="auto" w:fill="auto"/>
            <w:vAlign w:val="center"/>
          </w:tcPr>
          <w:p w:rsidR="00BF002E" w:rsidRPr="00800BAE" w:rsidRDefault="00BF002E" w:rsidP="00A500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sz w:val="20"/>
                <w:szCs w:val="20"/>
              </w:rPr>
              <w:t>ΔΕ ΕΙΔΙΚΟΣ ΘΕΡΑΠΕΥΤΗΣ</w:t>
            </w:r>
          </w:p>
        </w:tc>
        <w:tc>
          <w:tcPr>
            <w:tcW w:w="1275" w:type="dxa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Βόλος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ΑΠΘ-ΠΙΛ</w:t>
            </w:r>
          </w:p>
        </w:tc>
      </w:tr>
    </w:tbl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ΠΕΡΙΦΕΡΕΙΑ ΗΠΕΙΡΟΥ</w:t>
      </w:r>
    </w:p>
    <w:tbl>
      <w:tblPr>
        <w:tblpPr w:leftFromText="180" w:rightFromText="180" w:vertAnchor="text" w:horzAnchor="margin" w:tblpY="126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1287"/>
        <w:gridCol w:w="1560"/>
        <w:gridCol w:w="1559"/>
      </w:tblGrid>
      <w:tr w:rsidR="00BF002E" w:rsidRPr="00800BAE" w:rsidTr="00A50022">
        <w:tc>
          <w:tcPr>
            <w:tcW w:w="3357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Κατηγορία - Ειδικότητα</w:t>
            </w:r>
          </w:p>
        </w:tc>
        <w:tc>
          <w:tcPr>
            <w:tcW w:w="1287" w:type="dxa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Έδρα Θέσης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Συνολικός Αριθμός θέσεων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Κωδικός Θέσης</w:t>
            </w:r>
          </w:p>
        </w:tc>
      </w:tr>
      <w:tr w:rsidR="00BF002E" w:rsidRPr="00800BAE" w:rsidTr="00A50022">
        <w:trPr>
          <w:trHeight w:val="483"/>
        </w:trPr>
        <w:tc>
          <w:tcPr>
            <w:tcW w:w="7763" w:type="dxa"/>
            <w:gridSpan w:val="4"/>
            <w:shd w:val="clear" w:color="auto" w:fill="auto"/>
            <w:vAlign w:val="center"/>
          </w:tcPr>
          <w:p w:rsidR="00BF002E" w:rsidRPr="00800BAE" w:rsidRDefault="00BF002E" w:rsidP="00A500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/>
                <w:b/>
                <w:sz w:val="22"/>
                <w:szCs w:val="22"/>
              </w:rPr>
              <w:t>ΚΕΘΕΑ ΗΠΕΙΡΟΣ</w:t>
            </w:r>
          </w:p>
        </w:tc>
      </w:tr>
      <w:tr w:rsidR="00BF002E" w:rsidRPr="00800BAE" w:rsidTr="00A50022">
        <w:trPr>
          <w:trHeight w:val="483"/>
        </w:trPr>
        <w:tc>
          <w:tcPr>
            <w:tcW w:w="3357" w:type="dxa"/>
            <w:shd w:val="clear" w:color="auto" w:fill="auto"/>
            <w:vAlign w:val="center"/>
          </w:tcPr>
          <w:p w:rsidR="00BF002E" w:rsidRPr="00800BAE" w:rsidRDefault="00BF002E" w:rsidP="00A5002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ΠΕ ΨΥΧΙΑΤΡΟΣ</w:t>
            </w:r>
          </w:p>
        </w:tc>
        <w:tc>
          <w:tcPr>
            <w:tcW w:w="1287" w:type="dxa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Ιωάννινα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02E" w:rsidRPr="001F78AA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ΨΥΧΤ-ΗΠ</w:t>
            </w:r>
          </w:p>
        </w:tc>
      </w:tr>
    </w:tbl>
    <w:p w:rsidR="00BF002E" w:rsidRPr="00800BAE" w:rsidRDefault="00BF002E" w:rsidP="00BF002E">
      <w:pPr>
        <w:rPr>
          <w:rFonts w:asciiTheme="minorHAnsi" w:hAnsiTheme="minorHAnsi"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ΠΕΡΙΦΕΡΕΙΑ ΠΕΛΟΠΟΝΝΗΣΟΥ</w:t>
      </w:r>
    </w:p>
    <w:tbl>
      <w:tblPr>
        <w:tblpPr w:leftFromText="180" w:rightFromText="180" w:vertAnchor="text" w:horzAnchor="margin" w:tblpY="126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1701"/>
        <w:gridCol w:w="1418"/>
      </w:tblGrid>
      <w:tr w:rsidR="00BF002E" w:rsidRPr="00800BAE" w:rsidTr="00A50022">
        <w:tc>
          <w:tcPr>
            <w:tcW w:w="3369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Κατηγορία - Ειδικότητα</w:t>
            </w:r>
          </w:p>
        </w:tc>
        <w:tc>
          <w:tcPr>
            <w:tcW w:w="1275" w:type="dxa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Έδρα Θέσης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Συνολικός Αριθμός θέσεων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Κωδικός Θέσης</w:t>
            </w:r>
          </w:p>
        </w:tc>
      </w:tr>
      <w:tr w:rsidR="00BF002E" w:rsidRPr="00800BAE" w:rsidTr="00A50022">
        <w:trPr>
          <w:trHeight w:val="483"/>
        </w:trPr>
        <w:tc>
          <w:tcPr>
            <w:tcW w:w="7763" w:type="dxa"/>
            <w:gridSpan w:val="4"/>
            <w:shd w:val="clear" w:color="auto" w:fill="auto"/>
            <w:vAlign w:val="center"/>
          </w:tcPr>
          <w:p w:rsidR="00BF002E" w:rsidRPr="00800BAE" w:rsidRDefault="00BF002E" w:rsidP="00A5002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00BAE">
              <w:rPr>
                <w:rFonts w:asciiTheme="minorHAnsi" w:hAnsiTheme="minorHAnsi"/>
                <w:b/>
                <w:sz w:val="22"/>
                <w:szCs w:val="22"/>
              </w:rPr>
              <w:t>ΚΕΘΕΑ ΚΥΤΤΑΡΟ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- ΟΞΥΓΟΝΟ</w:t>
            </w:r>
            <w:r w:rsidRPr="00800BA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BF002E" w:rsidRPr="00800BAE" w:rsidTr="00A50022">
        <w:trPr>
          <w:trHeight w:val="483"/>
        </w:trPr>
        <w:tc>
          <w:tcPr>
            <w:tcW w:w="3369" w:type="dxa"/>
            <w:shd w:val="clear" w:color="auto" w:fill="auto"/>
            <w:vAlign w:val="center"/>
          </w:tcPr>
          <w:p w:rsidR="00BF002E" w:rsidRPr="00800BAE" w:rsidRDefault="00BF002E" w:rsidP="00A5002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ΠΕ ΨΥΧΙΑΤΡΟΣ</w:t>
            </w:r>
          </w:p>
        </w:tc>
        <w:tc>
          <w:tcPr>
            <w:tcW w:w="1275" w:type="dxa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sz w:val="20"/>
                <w:szCs w:val="20"/>
              </w:rPr>
              <w:t>Καλαμάτα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ΨΥΧΤ</w:t>
            </w:r>
            <w:r w:rsidRPr="00800BAE">
              <w:rPr>
                <w:rFonts w:asciiTheme="minorHAnsi" w:hAnsiTheme="minorHAnsi" w:cs="Arial"/>
                <w:sz w:val="20"/>
                <w:szCs w:val="20"/>
              </w:rPr>
              <w:t>-ΚΥΤ</w:t>
            </w:r>
          </w:p>
        </w:tc>
      </w:tr>
    </w:tbl>
    <w:p w:rsidR="00BF002E" w:rsidRPr="00800BAE" w:rsidRDefault="00BF002E" w:rsidP="00BF002E">
      <w:pPr>
        <w:rPr>
          <w:rFonts w:asciiTheme="minorHAnsi" w:hAnsiTheme="minorHAnsi"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Default="00BF002E" w:rsidP="00BF002E">
      <w:pPr>
        <w:rPr>
          <w:rFonts w:asciiTheme="minorHAnsi" w:hAnsiTheme="minorHAnsi"/>
          <w:b/>
          <w:sz w:val="22"/>
          <w:szCs w:val="22"/>
        </w:rPr>
      </w:pPr>
    </w:p>
    <w:p w:rsidR="00BF002E" w:rsidRPr="00800BAE" w:rsidRDefault="00BF002E" w:rsidP="00BF002E">
      <w:pPr>
        <w:rPr>
          <w:rFonts w:asciiTheme="minorHAnsi" w:hAnsiTheme="minorHAnsi"/>
          <w:b/>
          <w:sz w:val="22"/>
          <w:szCs w:val="22"/>
        </w:rPr>
      </w:pPr>
      <w:r w:rsidRPr="00800BAE">
        <w:rPr>
          <w:rFonts w:asciiTheme="minorHAnsi" w:hAnsiTheme="minorHAnsi"/>
          <w:b/>
          <w:sz w:val="22"/>
          <w:szCs w:val="22"/>
        </w:rPr>
        <w:t>ΠΕΡΙΦΕΡΕΙΑ ΚΡΗΤΗΣ</w:t>
      </w:r>
    </w:p>
    <w:tbl>
      <w:tblPr>
        <w:tblpPr w:leftFromText="180" w:rightFromText="180" w:vertAnchor="text" w:horzAnchor="margin" w:tblpY="126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1701"/>
        <w:gridCol w:w="1418"/>
      </w:tblGrid>
      <w:tr w:rsidR="00BF002E" w:rsidRPr="00800BAE" w:rsidTr="00A50022">
        <w:tc>
          <w:tcPr>
            <w:tcW w:w="3369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Κατηγορία - Ειδικότητα</w:t>
            </w:r>
          </w:p>
        </w:tc>
        <w:tc>
          <w:tcPr>
            <w:tcW w:w="1275" w:type="dxa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Έδρα Θέσης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Συνολικός Αριθμός θέσεων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b/>
                <w:sz w:val="20"/>
                <w:szCs w:val="20"/>
              </w:rPr>
              <w:t>Κωδικός Θέσης</w:t>
            </w:r>
          </w:p>
        </w:tc>
      </w:tr>
      <w:tr w:rsidR="00BF002E" w:rsidRPr="00800BAE" w:rsidTr="00A50022">
        <w:trPr>
          <w:trHeight w:val="483"/>
        </w:trPr>
        <w:tc>
          <w:tcPr>
            <w:tcW w:w="7763" w:type="dxa"/>
            <w:gridSpan w:val="4"/>
            <w:shd w:val="clear" w:color="auto" w:fill="auto"/>
            <w:vAlign w:val="center"/>
          </w:tcPr>
          <w:p w:rsidR="00BF002E" w:rsidRPr="00800BAE" w:rsidRDefault="00BF002E" w:rsidP="00A5002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800BAE">
              <w:rPr>
                <w:rFonts w:asciiTheme="minorHAnsi" w:hAnsiTheme="minorHAnsi"/>
                <w:b/>
                <w:sz w:val="22"/>
                <w:szCs w:val="22"/>
              </w:rPr>
              <w:t>ΚΕΘΕΑ ΑΡΙΑΔΝΗ</w:t>
            </w:r>
          </w:p>
        </w:tc>
      </w:tr>
      <w:tr w:rsidR="00BF002E" w:rsidRPr="00800BAE" w:rsidTr="00A50022">
        <w:trPr>
          <w:trHeight w:val="483"/>
        </w:trPr>
        <w:tc>
          <w:tcPr>
            <w:tcW w:w="3369" w:type="dxa"/>
            <w:shd w:val="clear" w:color="auto" w:fill="auto"/>
            <w:vAlign w:val="center"/>
          </w:tcPr>
          <w:p w:rsidR="00BF002E" w:rsidRPr="00800BAE" w:rsidRDefault="00BF002E" w:rsidP="00A5002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ΠΕ ΨΥΧΙΑΤΡΟΣ</w:t>
            </w:r>
          </w:p>
        </w:tc>
        <w:tc>
          <w:tcPr>
            <w:tcW w:w="1275" w:type="dxa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sz w:val="20"/>
                <w:szCs w:val="20"/>
              </w:rPr>
              <w:t>Ηράκλειο Κρήτης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800BAE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002E" w:rsidRPr="00800BAE" w:rsidRDefault="00BF002E" w:rsidP="00A50022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ΨΥΧΤ</w:t>
            </w:r>
            <w:r w:rsidRPr="00800BAE">
              <w:rPr>
                <w:rFonts w:asciiTheme="minorHAnsi" w:hAnsiTheme="minorHAnsi" w:cs="Arial"/>
                <w:sz w:val="20"/>
                <w:szCs w:val="20"/>
              </w:rPr>
              <w:t>-ΑΡ</w:t>
            </w:r>
          </w:p>
        </w:tc>
      </w:tr>
    </w:tbl>
    <w:p w:rsidR="00BF002E" w:rsidRPr="00800BAE" w:rsidRDefault="00BF002E" w:rsidP="00BF002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F002E" w:rsidRPr="00800BAE" w:rsidRDefault="00BF002E" w:rsidP="00BF002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F002E" w:rsidRPr="00800BAE" w:rsidRDefault="00BF002E" w:rsidP="00BF002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BF002E" w:rsidRPr="00800BAE" w:rsidRDefault="00BF002E" w:rsidP="00BF002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F002E" w:rsidRPr="00800BAE" w:rsidRDefault="00BF002E" w:rsidP="00BF002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F002E" w:rsidRPr="00800BAE" w:rsidRDefault="00BF002E" w:rsidP="00BF002E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C9330C" w:rsidRDefault="00C9330C" w:rsidP="009F719A">
      <w:pPr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F67278" w:rsidRDefault="00F67278" w:rsidP="009F719A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454908" w:rsidRPr="00800BAE" w:rsidRDefault="00454908" w:rsidP="009F719A">
      <w:pPr>
        <w:jc w:val="center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800BAE">
        <w:rPr>
          <w:rFonts w:asciiTheme="minorHAnsi" w:hAnsiTheme="minorHAnsi" w:cs="Times New Roman"/>
          <w:b/>
          <w:sz w:val="24"/>
          <w:szCs w:val="24"/>
          <w:u w:val="single"/>
        </w:rPr>
        <w:t>ΥΠΟΒΟΛΗ ΑΙΤΗΣΕΩΝ</w:t>
      </w:r>
    </w:p>
    <w:p w:rsidR="00454908" w:rsidRPr="00800BAE" w:rsidRDefault="00454908" w:rsidP="009F719A">
      <w:pPr>
        <w:rPr>
          <w:rFonts w:asciiTheme="minorHAnsi" w:hAnsiTheme="minorHAnsi" w:cs="Times New Roman"/>
          <w:b/>
          <w:sz w:val="22"/>
          <w:szCs w:val="22"/>
        </w:rPr>
      </w:pPr>
    </w:p>
    <w:p w:rsidR="00454908" w:rsidRPr="00800BAE" w:rsidRDefault="00454908" w:rsidP="009F719A">
      <w:pPr>
        <w:jc w:val="both"/>
        <w:rPr>
          <w:rFonts w:asciiTheme="minorHAnsi" w:hAnsiTheme="minorHAnsi" w:cs="Times New Roman"/>
          <w:sz w:val="22"/>
          <w:szCs w:val="22"/>
        </w:rPr>
      </w:pPr>
      <w:r w:rsidRPr="00C9330C">
        <w:rPr>
          <w:rFonts w:asciiTheme="minorHAnsi" w:hAnsiTheme="minorHAnsi" w:cs="Times New Roman"/>
          <w:sz w:val="22"/>
          <w:szCs w:val="22"/>
        </w:rPr>
        <w:t>Οι υ</w:t>
      </w:r>
      <w:r w:rsidR="00AB02B5" w:rsidRPr="00C9330C">
        <w:rPr>
          <w:rFonts w:asciiTheme="minorHAnsi" w:hAnsiTheme="minorHAnsi" w:cs="Times New Roman"/>
          <w:sz w:val="22"/>
          <w:szCs w:val="22"/>
        </w:rPr>
        <w:t xml:space="preserve">ποψήφιοι, οι οποίοι κατέχουν τα απαιτούμενα </w:t>
      </w:r>
      <w:r w:rsidRPr="00C9330C">
        <w:rPr>
          <w:rFonts w:asciiTheme="minorHAnsi" w:hAnsiTheme="minorHAnsi" w:cs="Times New Roman"/>
          <w:sz w:val="22"/>
          <w:szCs w:val="22"/>
        </w:rPr>
        <w:t>προσόντα</w:t>
      </w:r>
      <w:r w:rsidR="00AB02B5" w:rsidRPr="00C9330C">
        <w:rPr>
          <w:rFonts w:asciiTheme="minorHAnsi" w:hAnsiTheme="minorHAnsi" w:cs="Times New Roman"/>
          <w:sz w:val="22"/>
          <w:szCs w:val="22"/>
        </w:rPr>
        <w:t xml:space="preserve"> (γενικά και ειδικά) </w:t>
      </w:r>
      <w:r w:rsidRPr="00C9330C">
        <w:rPr>
          <w:rFonts w:asciiTheme="minorHAnsi" w:hAnsiTheme="minorHAnsi" w:cs="Times New Roman"/>
          <w:sz w:val="22"/>
          <w:szCs w:val="22"/>
        </w:rPr>
        <w:t>των</w:t>
      </w:r>
      <w:r w:rsidRPr="00800BAE">
        <w:rPr>
          <w:rFonts w:asciiTheme="minorHAnsi" w:hAnsiTheme="minorHAnsi" w:cs="Times New Roman"/>
          <w:sz w:val="22"/>
          <w:szCs w:val="22"/>
        </w:rPr>
        <w:t xml:space="preserve"> </w:t>
      </w:r>
      <w:r w:rsidR="003603D2" w:rsidRPr="00800BAE">
        <w:rPr>
          <w:rFonts w:asciiTheme="minorHAnsi" w:hAnsiTheme="minorHAnsi" w:cs="Times New Roman"/>
          <w:sz w:val="22"/>
          <w:szCs w:val="22"/>
        </w:rPr>
        <w:t>προ</w:t>
      </w:r>
      <w:r w:rsidR="006039E5">
        <w:rPr>
          <w:rFonts w:asciiTheme="minorHAnsi" w:hAnsiTheme="minorHAnsi" w:cs="Times New Roman"/>
          <w:sz w:val="22"/>
          <w:szCs w:val="22"/>
        </w:rPr>
        <w:t>κηρυ</w:t>
      </w:r>
      <w:r w:rsidR="003603D2" w:rsidRPr="00800BAE">
        <w:rPr>
          <w:rFonts w:asciiTheme="minorHAnsi" w:hAnsiTheme="minorHAnsi" w:cs="Times New Roman"/>
          <w:sz w:val="22"/>
          <w:szCs w:val="22"/>
        </w:rPr>
        <w:t>σσόμενων</w:t>
      </w:r>
      <w:r w:rsidRPr="00800BAE">
        <w:rPr>
          <w:rFonts w:asciiTheme="minorHAnsi" w:hAnsiTheme="minorHAnsi" w:cs="Times New Roman"/>
          <w:sz w:val="22"/>
          <w:szCs w:val="22"/>
        </w:rPr>
        <w:t xml:space="preserve"> θέσεων, πρέπει:</w:t>
      </w:r>
    </w:p>
    <w:p w:rsidR="009C14A7" w:rsidRPr="00800BAE" w:rsidRDefault="009C14A7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454908" w:rsidRPr="00800BAE" w:rsidRDefault="00454908" w:rsidP="009F719A">
      <w:pPr>
        <w:jc w:val="both"/>
        <w:rPr>
          <w:rFonts w:asciiTheme="minorHAnsi" w:hAnsiTheme="minorHAnsi" w:cs="Times New Roman"/>
          <w:sz w:val="22"/>
          <w:szCs w:val="22"/>
        </w:rPr>
      </w:pPr>
      <w:r w:rsidRPr="00C9330C">
        <w:rPr>
          <w:rFonts w:asciiTheme="minorHAnsi" w:hAnsiTheme="minorHAnsi" w:cs="Times New Roman"/>
          <w:sz w:val="22"/>
          <w:szCs w:val="22"/>
        </w:rPr>
        <w:t xml:space="preserve">Ι. Να </w:t>
      </w:r>
      <w:r w:rsidRPr="00FF2EAC">
        <w:rPr>
          <w:rFonts w:asciiTheme="minorHAnsi" w:hAnsiTheme="minorHAnsi" w:cs="Times New Roman"/>
          <w:b/>
          <w:sz w:val="22"/>
          <w:szCs w:val="22"/>
        </w:rPr>
        <w:t>συμπληρώσουν</w:t>
      </w:r>
      <w:r w:rsidRPr="00C9330C">
        <w:rPr>
          <w:rFonts w:asciiTheme="minorHAnsi" w:hAnsiTheme="minorHAnsi" w:cs="Times New Roman"/>
          <w:sz w:val="22"/>
          <w:szCs w:val="22"/>
        </w:rPr>
        <w:t xml:space="preserve"> και να </w:t>
      </w:r>
      <w:r w:rsidRPr="00FF2EAC">
        <w:rPr>
          <w:rFonts w:asciiTheme="minorHAnsi" w:hAnsiTheme="minorHAnsi" w:cs="Times New Roman"/>
          <w:b/>
          <w:sz w:val="22"/>
          <w:szCs w:val="22"/>
        </w:rPr>
        <w:t>υποβάλουν</w:t>
      </w:r>
      <w:r w:rsidRPr="00800BAE">
        <w:rPr>
          <w:rFonts w:asciiTheme="minorHAnsi" w:hAnsiTheme="minorHAnsi" w:cs="Times New Roman"/>
          <w:sz w:val="22"/>
          <w:szCs w:val="22"/>
        </w:rPr>
        <w:t xml:space="preserve"> </w:t>
      </w:r>
      <w:r w:rsidR="00CD1D5E" w:rsidRPr="00800BAE">
        <w:rPr>
          <w:rFonts w:asciiTheme="minorHAnsi" w:hAnsiTheme="minorHAnsi" w:cs="Times New Roman"/>
          <w:sz w:val="22"/>
          <w:szCs w:val="22"/>
        </w:rPr>
        <w:t xml:space="preserve">ηλεκτρονική </w:t>
      </w:r>
      <w:r w:rsidRPr="00800BAE">
        <w:rPr>
          <w:rFonts w:asciiTheme="minorHAnsi" w:hAnsiTheme="minorHAnsi" w:cs="Times New Roman"/>
          <w:sz w:val="22"/>
          <w:szCs w:val="22"/>
        </w:rPr>
        <w:t xml:space="preserve">αίτηση συμμετοχής στο ΚΕΘΕΑ, </w:t>
      </w:r>
      <w:r w:rsidRPr="00800BAE">
        <w:rPr>
          <w:rFonts w:asciiTheme="minorHAnsi" w:hAnsiTheme="minorHAnsi" w:cs="Times New Roman"/>
          <w:b/>
          <w:sz w:val="22"/>
          <w:szCs w:val="22"/>
        </w:rPr>
        <w:t>αποκλειστικά</w:t>
      </w:r>
      <w:r w:rsidRPr="00800BAE">
        <w:rPr>
          <w:rFonts w:asciiTheme="minorHAnsi" w:hAnsiTheme="minorHAnsi" w:cs="Times New Roman"/>
          <w:sz w:val="22"/>
          <w:szCs w:val="22"/>
        </w:rPr>
        <w:t xml:space="preserve"> μέσω του διαδικτυακού του τόπου (</w:t>
      </w:r>
      <w:hyperlink r:id="rId10" w:history="1">
        <w:r w:rsidR="00AB02B5" w:rsidRPr="00800BAE">
          <w:rPr>
            <w:rStyle w:val="-"/>
            <w:rFonts w:asciiTheme="minorHAnsi" w:hAnsiTheme="minorHAnsi"/>
            <w:sz w:val="22"/>
            <w:szCs w:val="22"/>
          </w:rPr>
          <w:t>www.</w:t>
        </w:r>
        <w:r w:rsidR="00AB02B5" w:rsidRPr="00800BAE">
          <w:rPr>
            <w:rStyle w:val="-"/>
            <w:rFonts w:asciiTheme="minorHAnsi" w:hAnsiTheme="minorHAnsi"/>
            <w:sz w:val="22"/>
            <w:szCs w:val="22"/>
            <w:lang w:val="en-US"/>
          </w:rPr>
          <w:t>kethea</w:t>
        </w:r>
        <w:r w:rsidR="00AB02B5" w:rsidRPr="00800BAE">
          <w:rPr>
            <w:rStyle w:val="-"/>
            <w:rFonts w:asciiTheme="minorHAnsi" w:hAnsiTheme="minorHAnsi"/>
            <w:sz w:val="22"/>
            <w:szCs w:val="22"/>
          </w:rPr>
          <w:t>.gr</w:t>
        </w:r>
      </w:hyperlink>
      <w:r w:rsidRPr="00800BAE">
        <w:rPr>
          <w:rFonts w:asciiTheme="minorHAnsi" w:hAnsiTheme="minorHAnsi" w:cs="Times New Roman"/>
          <w:sz w:val="22"/>
          <w:szCs w:val="22"/>
        </w:rPr>
        <w:t xml:space="preserve">). </w:t>
      </w:r>
    </w:p>
    <w:p w:rsidR="009C14A7" w:rsidRPr="00800BAE" w:rsidRDefault="009C14A7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454908" w:rsidRPr="00800BAE" w:rsidRDefault="00454908" w:rsidP="009F719A">
      <w:pPr>
        <w:jc w:val="both"/>
        <w:rPr>
          <w:rFonts w:asciiTheme="minorHAnsi" w:hAnsiTheme="minorHAnsi" w:cs="Times New Roman"/>
          <w:sz w:val="22"/>
          <w:szCs w:val="22"/>
        </w:rPr>
      </w:pPr>
      <w:r w:rsidRPr="00800BAE">
        <w:rPr>
          <w:rFonts w:asciiTheme="minorHAnsi" w:hAnsiTheme="minorHAnsi" w:cs="Times New Roman"/>
          <w:b/>
          <w:sz w:val="22"/>
          <w:szCs w:val="22"/>
        </w:rPr>
        <w:t xml:space="preserve">Η προθεσμία υποβολής των ηλεκτρονικών αιτήσεων συμμετοχής αρχίζει στις </w:t>
      </w:r>
      <w:r w:rsidR="00BF002E">
        <w:rPr>
          <w:rFonts w:asciiTheme="minorHAnsi" w:hAnsiTheme="minorHAnsi" w:cs="Times New Roman"/>
          <w:b/>
          <w:sz w:val="22"/>
          <w:szCs w:val="22"/>
        </w:rPr>
        <w:t xml:space="preserve">23 Ιανουαρίου </w:t>
      </w:r>
      <w:r w:rsidRPr="00800BAE">
        <w:rPr>
          <w:rFonts w:asciiTheme="minorHAnsi" w:hAnsiTheme="minorHAnsi" w:cs="Times New Roman"/>
          <w:b/>
          <w:sz w:val="22"/>
          <w:szCs w:val="22"/>
        </w:rPr>
        <w:t>201</w:t>
      </w:r>
      <w:r w:rsidR="00BF002E">
        <w:rPr>
          <w:rFonts w:asciiTheme="minorHAnsi" w:hAnsiTheme="minorHAnsi" w:cs="Times New Roman"/>
          <w:b/>
          <w:sz w:val="22"/>
          <w:szCs w:val="22"/>
        </w:rPr>
        <w:t>8</w:t>
      </w:r>
      <w:r w:rsidRPr="00800BAE">
        <w:rPr>
          <w:rFonts w:asciiTheme="minorHAnsi" w:hAnsiTheme="minorHAnsi" w:cs="Times New Roman"/>
          <w:b/>
          <w:sz w:val="22"/>
          <w:szCs w:val="22"/>
        </w:rPr>
        <w:t xml:space="preserve"> ημέρα </w:t>
      </w:r>
      <w:r w:rsidR="00BF002E">
        <w:rPr>
          <w:rFonts w:asciiTheme="minorHAnsi" w:hAnsiTheme="minorHAnsi" w:cs="Times New Roman"/>
          <w:b/>
          <w:sz w:val="22"/>
          <w:szCs w:val="22"/>
        </w:rPr>
        <w:t>Τρίτη</w:t>
      </w:r>
      <w:r w:rsidR="006F16B0" w:rsidRPr="00800BA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800BAE">
        <w:rPr>
          <w:rFonts w:asciiTheme="minorHAnsi" w:hAnsiTheme="minorHAnsi" w:cs="Times New Roman"/>
          <w:b/>
          <w:sz w:val="22"/>
          <w:szCs w:val="22"/>
        </w:rPr>
        <w:t>και</w:t>
      </w:r>
      <w:r w:rsidR="00A82499" w:rsidRPr="00800BAE">
        <w:rPr>
          <w:rFonts w:asciiTheme="minorHAnsi" w:hAnsiTheme="minorHAnsi" w:cs="Times New Roman"/>
          <w:b/>
          <w:sz w:val="22"/>
          <w:szCs w:val="22"/>
        </w:rPr>
        <w:t xml:space="preserve"> ώρα 12:00 και </w:t>
      </w:r>
      <w:r w:rsidRPr="00800BAE">
        <w:rPr>
          <w:rFonts w:asciiTheme="minorHAnsi" w:hAnsiTheme="minorHAnsi" w:cs="Times New Roman"/>
          <w:b/>
          <w:sz w:val="22"/>
          <w:szCs w:val="22"/>
        </w:rPr>
        <w:t xml:space="preserve">λήγει στις </w:t>
      </w:r>
      <w:r w:rsidR="00BF002E">
        <w:rPr>
          <w:rFonts w:asciiTheme="minorHAnsi" w:hAnsiTheme="minorHAnsi" w:cs="Times New Roman"/>
          <w:b/>
          <w:sz w:val="22"/>
          <w:szCs w:val="22"/>
        </w:rPr>
        <w:t>29 Ιανουαρίου 2018</w:t>
      </w:r>
      <w:r w:rsidRPr="00800BAE">
        <w:rPr>
          <w:rFonts w:asciiTheme="minorHAnsi" w:hAnsiTheme="minorHAnsi" w:cs="Times New Roman"/>
          <w:b/>
          <w:sz w:val="22"/>
          <w:szCs w:val="22"/>
        </w:rPr>
        <w:t xml:space="preserve">, ημέρα </w:t>
      </w:r>
      <w:r w:rsidR="00896B7D">
        <w:rPr>
          <w:rFonts w:asciiTheme="minorHAnsi" w:hAnsiTheme="minorHAnsi" w:cs="Times New Roman"/>
          <w:b/>
          <w:sz w:val="22"/>
          <w:szCs w:val="22"/>
        </w:rPr>
        <w:t>Δευτέρα</w:t>
      </w:r>
      <w:r w:rsidR="006F16B0" w:rsidRPr="00800BA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82499" w:rsidRPr="00800BAE">
        <w:rPr>
          <w:rFonts w:asciiTheme="minorHAnsi" w:hAnsiTheme="minorHAnsi" w:cs="Times New Roman"/>
          <w:b/>
          <w:sz w:val="22"/>
          <w:szCs w:val="22"/>
        </w:rPr>
        <w:t xml:space="preserve">και ώρα </w:t>
      </w:r>
      <w:r w:rsidR="00180C85" w:rsidRPr="00800BAE">
        <w:rPr>
          <w:rFonts w:asciiTheme="minorHAnsi" w:hAnsiTheme="minorHAnsi" w:cs="Times New Roman"/>
          <w:b/>
          <w:sz w:val="22"/>
          <w:szCs w:val="22"/>
        </w:rPr>
        <w:t>14</w:t>
      </w:r>
      <w:r w:rsidR="00A82499" w:rsidRPr="00800BAE">
        <w:rPr>
          <w:rFonts w:asciiTheme="minorHAnsi" w:hAnsiTheme="minorHAnsi" w:cs="Times New Roman"/>
          <w:b/>
          <w:sz w:val="22"/>
          <w:szCs w:val="22"/>
        </w:rPr>
        <w:t>:00</w:t>
      </w:r>
      <w:r w:rsidRPr="00800BAE">
        <w:rPr>
          <w:rFonts w:asciiTheme="minorHAnsi" w:hAnsiTheme="minorHAnsi" w:cs="Times New Roman"/>
          <w:sz w:val="22"/>
          <w:szCs w:val="22"/>
        </w:rPr>
        <w:t xml:space="preserve">. Το εμπρόθεσμο της αίτησης κρίνεται με βάση την ημερομηνία </w:t>
      </w:r>
      <w:r w:rsidR="00867112">
        <w:rPr>
          <w:rFonts w:asciiTheme="minorHAnsi" w:hAnsiTheme="minorHAnsi" w:cs="Times New Roman"/>
          <w:sz w:val="22"/>
          <w:szCs w:val="22"/>
        </w:rPr>
        <w:t xml:space="preserve">και την ώρα </w:t>
      </w:r>
      <w:r w:rsidRPr="00800BAE">
        <w:rPr>
          <w:rFonts w:asciiTheme="minorHAnsi" w:hAnsiTheme="minorHAnsi" w:cs="Times New Roman"/>
          <w:sz w:val="22"/>
          <w:szCs w:val="22"/>
        </w:rPr>
        <w:t xml:space="preserve">της ηλεκτρονικής υποβολής της στο </w:t>
      </w:r>
      <w:r w:rsidR="000807A1" w:rsidRPr="00800BAE">
        <w:rPr>
          <w:rFonts w:asciiTheme="minorHAnsi" w:hAnsiTheme="minorHAnsi" w:cs="Times New Roman"/>
          <w:sz w:val="22"/>
          <w:szCs w:val="22"/>
        </w:rPr>
        <w:t>ΚΕΘΕΑ</w:t>
      </w:r>
      <w:r w:rsidRPr="00800BAE">
        <w:rPr>
          <w:rFonts w:asciiTheme="minorHAnsi" w:hAnsiTheme="minorHAnsi" w:cs="Times New Roman"/>
          <w:sz w:val="22"/>
          <w:szCs w:val="22"/>
        </w:rPr>
        <w:t>.</w:t>
      </w:r>
    </w:p>
    <w:p w:rsidR="00EA58BD" w:rsidRPr="00800BAE" w:rsidRDefault="00EA58BD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454908" w:rsidRPr="00800BAE" w:rsidRDefault="00454908" w:rsidP="009F719A">
      <w:pPr>
        <w:jc w:val="both"/>
        <w:rPr>
          <w:rFonts w:asciiTheme="minorHAnsi" w:hAnsiTheme="minorHAnsi" w:cs="Times New Roman"/>
          <w:sz w:val="22"/>
          <w:szCs w:val="22"/>
        </w:rPr>
      </w:pPr>
      <w:r w:rsidRPr="00800BAE">
        <w:rPr>
          <w:rFonts w:asciiTheme="minorHAnsi" w:hAnsiTheme="minorHAnsi" w:cs="Times New Roman"/>
          <w:b/>
          <w:sz w:val="22"/>
          <w:szCs w:val="22"/>
        </w:rPr>
        <w:t>ΙΙ.</w:t>
      </w:r>
      <w:r w:rsidRPr="00800BAE">
        <w:rPr>
          <w:rFonts w:asciiTheme="minorHAnsi" w:hAnsiTheme="minorHAnsi" w:cs="Times New Roman"/>
          <w:sz w:val="22"/>
          <w:szCs w:val="22"/>
        </w:rPr>
        <w:t xml:space="preserve"> Να αποστείλουν</w:t>
      </w:r>
      <w:r w:rsidR="000807A1" w:rsidRPr="00800BAE">
        <w:rPr>
          <w:rFonts w:asciiTheme="minorHAnsi" w:hAnsiTheme="minorHAnsi" w:cs="Times New Roman"/>
          <w:sz w:val="22"/>
          <w:szCs w:val="22"/>
        </w:rPr>
        <w:t xml:space="preserve"> </w:t>
      </w:r>
      <w:r w:rsidRPr="00800BAE">
        <w:rPr>
          <w:rFonts w:asciiTheme="minorHAnsi" w:hAnsiTheme="minorHAnsi" w:cs="Times New Roman"/>
          <w:b/>
          <w:sz w:val="22"/>
          <w:szCs w:val="22"/>
          <w:u w:val="single"/>
        </w:rPr>
        <w:t xml:space="preserve">με συστημένη </w:t>
      </w:r>
      <w:r w:rsidR="00A82499" w:rsidRPr="00800BAE">
        <w:rPr>
          <w:rFonts w:asciiTheme="minorHAnsi" w:hAnsiTheme="minorHAnsi" w:cs="Times New Roman"/>
          <w:b/>
          <w:sz w:val="22"/>
          <w:szCs w:val="22"/>
          <w:u w:val="single"/>
        </w:rPr>
        <w:t>επιστολή</w:t>
      </w:r>
      <w:r w:rsidR="00A82499" w:rsidRPr="00800BAE">
        <w:rPr>
          <w:rFonts w:asciiTheme="minorHAnsi" w:hAnsiTheme="minorHAnsi" w:cs="Times New Roman"/>
          <w:sz w:val="22"/>
          <w:szCs w:val="22"/>
          <w:u w:val="single"/>
        </w:rPr>
        <w:t xml:space="preserve"> </w:t>
      </w:r>
      <w:r w:rsidRPr="00800BAE">
        <w:rPr>
          <w:rFonts w:asciiTheme="minorHAnsi" w:hAnsiTheme="minorHAnsi" w:cs="Times New Roman"/>
          <w:sz w:val="22"/>
          <w:szCs w:val="22"/>
        </w:rPr>
        <w:t xml:space="preserve">στο </w:t>
      </w:r>
      <w:r w:rsidR="00167BB1" w:rsidRPr="00800BAE">
        <w:rPr>
          <w:rFonts w:asciiTheme="minorHAnsi" w:hAnsiTheme="minorHAnsi" w:cs="Times New Roman"/>
          <w:sz w:val="22"/>
          <w:szCs w:val="22"/>
        </w:rPr>
        <w:t>ΚΕΘΕΑ</w:t>
      </w:r>
      <w:r w:rsidRPr="00800BAE">
        <w:rPr>
          <w:rFonts w:asciiTheme="minorHAnsi" w:hAnsiTheme="minorHAnsi" w:cs="Times New Roman"/>
          <w:sz w:val="22"/>
          <w:szCs w:val="22"/>
        </w:rPr>
        <w:t xml:space="preserve"> στη διεύθυνση:</w:t>
      </w:r>
    </w:p>
    <w:p w:rsidR="000807A1" w:rsidRPr="00800BAE" w:rsidRDefault="000807A1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0807A1" w:rsidRPr="00800BAE" w:rsidRDefault="000807A1" w:rsidP="009F719A">
      <w:pPr>
        <w:autoSpaceDE w:val="0"/>
        <w:autoSpaceDN w:val="0"/>
        <w:adjustRightInd w:val="0"/>
        <w:jc w:val="center"/>
        <w:rPr>
          <w:rFonts w:asciiTheme="minorHAnsi" w:hAnsiTheme="minorHAnsi" w:cs="MgHelveticaUCPol-Bold"/>
          <w:b/>
          <w:bCs/>
          <w:sz w:val="22"/>
          <w:szCs w:val="22"/>
        </w:rPr>
      </w:pPr>
      <w:r w:rsidRPr="00800BAE">
        <w:rPr>
          <w:rFonts w:asciiTheme="minorHAnsi" w:hAnsiTheme="minorHAnsi" w:cs="MgHelveticaUCPol-Bold"/>
          <w:b/>
          <w:bCs/>
          <w:sz w:val="22"/>
          <w:szCs w:val="22"/>
        </w:rPr>
        <w:t>ΚΕΘΕΑ</w:t>
      </w:r>
    </w:p>
    <w:p w:rsidR="000807A1" w:rsidRPr="00DB3C20" w:rsidRDefault="000807A1" w:rsidP="009F719A">
      <w:pPr>
        <w:autoSpaceDE w:val="0"/>
        <w:autoSpaceDN w:val="0"/>
        <w:adjustRightInd w:val="0"/>
        <w:jc w:val="center"/>
        <w:rPr>
          <w:rFonts w:asciiTheme="minorHAnsi" w:hAnsiTheme="minorHAnsi" w:cs="MgHelveticaUCPol-Bold"/>
          <w:b/>
          <w:bCs/>
          <w:sz w:val="22"/>
          <w:szCs w:val="22"/>
        </w:rPr>
      </w:pPr>
      <w:r w:rsidRPr="00DB3C20">
        <w:rPr>
          <w:rFonts w:asciiTheme="minorHAnsi" w:hAnsiTheme="minorHAnsi"/>
          <w:sz w:val="22"/>
          <w:szCs w:val="22"/>
        </w:rPr>
        <w:t>Πρόσκληση Εκδήλωσης Ενδιαφέροντος</w:t>
      </w:r>
    </w:p>
    <w:p w:rsidR="000807A1" w:rsidRPr="00DB3C20" w:rsidRDefault="000807A1" w:rsidP="009F719A">
      <w:pPr>
        <w:autoSpaceDE w:val="0"/>
        <w:autoSpaceDN w:val="0"/>
        <w:adjustRightInd w:val="0"/>
        <w:jc w:val="center"/>
        <w:rPr>
          <w:rFonts w:asciiTheme="minorHAnsi" w:hAnsiTheme="minorHAnsi" w:cs="MgHelveticaUCPol-Bold"/>
          <w:b/>
          <w:bCs/>
          <w:sz w:val="22"/>
          <w:szCs w:val="22"/>
        </w:rPr>
      </w:pPr>
      <w:r w:rsidRPr="00DB3C20">
        <w:rPr>
          <w:rFonts w:asciiTheme="minorHAnsi" w:hAnsiTheme="minorHAnsi" w:cs="MgHelveticaUCPol-Bold"/>
          <w:b/>
          <w:bCs/>
          <w:sz w:val="22"/>
          <w:szCs w:val="22"/>
        </w:rPr>
        <w:t xml:space="preserve">Κωδικός Θέσης (π.χ. </w:t>
      </w:r>
      <w:r w:rsidRPr="00DB3C20">
        <w:rPr>
          <w:rFonts w:asciiTheme="minorHAnsi" w:hAnsiTheme="minorHAnsi" w:cs="Arial"/>
          <w:b/>
          <w:sz w:val="22"/>
          <w:szCs w:val="22"/>
        </w:rPr>
        <w:t>ΨΥΧ-</w:t>
      </w:r>
      <w:r w:rsidR="00DB3C20" w:rsidRPr="00DB3C20">
        <w:rPr>
          <w:rFonts w:asciiTheme="minorHAnsi" w:hAnsiTheme="minorHAnsi" w:cs="Arial"/>
          <w:b/>
          <w:sz w:val="22"/>
          <w:szCs w:val="22"/>
        </w:rPr>
        <w:t>ΕΞΕ</w:t>
      </w:r>
      <w:r w:rsidRPr="00DB3C20">
        <w:rPr>
          <w:rFonts w:asciiTheme="minorHAnsi" w:hAnsiTheme="minorHAnsi" w:cs="Arial"/>
          <w:b/>
          <w:sz w:val="22"/>
          <w:szCs w:val="22"/>
        </w:rPr>
        <w:t>)</w:t>
      </w:r>
    </w:p>
    <w:p w:rsidR="000807A1" w:rsidRPr="00800BAE" w:rsidRDefault="000807A1" w:rsidP="009F719A">
      <w:pPr>
        <w:jc w:val="center"/>
        <w:rPr>
          <w:rFonts w:asciiTheme="minorHAnsi" w:hAnsiTheme="minorHAnsi" w:cs="MgHelveticaUCPol-Bold"/>
          <w:b/>
          <w:bCs/>
          <w:sz w:val="22"/>
          <w:szCs w:val="22"/>
        </w:rPr>
      </w:pPr>
      <w:r w:rsidRPr="00DB3C20">
        <w:rPr>
          <w:rFonts w:asciiTheme="minorHAnsi" w:hAnsiTheme="minorHAnsi" w:cs="MgHelveticaUCPol-Bold"/>
          <w:b/>
          <w:bCs/>
          <w:sz w:val="22"/>
          <w:szCs w:val="22"/>
        </w:rPr>
        <w:t>Σορβόλου 24, 116 36 Μετς , Αθήνα</w:t>
      </w:r>
    </w:p>
    <w:p w:rsidR="000807A1" w:rsidRPr="00800BAE" w:rsidRDefault="000807A1" w:rsidP="009F719A">
      <w:pPr>
        <w:jc w:val="both"/>
        <w:rPr>
          <w:rFonts w:asciiTheme="minorHAnsi" w:hAnsiTheme="minorHAnsi" w:cs="MgHelveticaUCPol-Bold"/>
          <w:b/>
          <w:bCs/>
          <w:sz w:val="22"/>
          <w:szCs w:val="22"/>
        </w:rPr>
      </w:pPr>
    </w:p>
    <w:p w:rsidR="00454908" w:rsidRPr="00800BAE" w:rsidRDefault="00454908" w:rsidP="009F719A">
      <w:pPr>
        <w:jc w:val="both"/>
        <w:rPr>
          <w:rFonts w:asciiTheme="minorHAnsi" w:hAnsiTheme="minorHAnsi" w:cs="Times New Roman"/>
          <w:sz w:val="22"/>
          <w:szCs w:val="22"/>
        </w:rPr>
      </w:pPr>
      <w:r w:rsidRPr="00800BAE">
        <w:rPr>
          <w:rFonts w:asciiTheme="minorHAnsi" w:hAnsiTheme="minorHAnsi" w:cs="Times New Roman"/>
          <w:sz w:val="22"/>
          <w:szCs w:val="22"/>
        </w:rPr>
        <w:t>σε φάκελο μεγέθους Α4,</w:t>
      </w:r>
      <w:r w:rsidR="00A82499" w:rsidRPr="00800BAE">
        <w:rPr>
          <w:rFonts w:asciiTheme="minorHAnsi" w:hAnsiTheme="minorHAnsi" w:cs="Times New Roman"/>
          <w:sz w:val="22"/>
          <w:szCs w:val="22"/>
        </w:rPr>
        <w:t xml:space="preserve"> </w:t>
      </w:r>
      <w:r w:rsidRPr="00800BAE">
        <w:rPr>
          <w:rFonts w:asciiTheme="minorHAnsi" w:hAnsiTheme="minorHAnsi" w:cs="Times New Roman"/>
          <w:sz w:val="22"/>
          <w:szCs w:val="22"/>
        </w:rPr>
        <w:t xml:space="preserve">τα </w:t>
      </w:r>
      <w:r w:rsidR="00167BB1" w:rsidRPr="00800BAE">
        <w:rPr>
          <w:rFonts w:asciiTheme="minorHAnsi" w:hAnsiTheme="minorHAnsi" w:cs="Times New Roman"/>
          <w:sz w:val="22"/>
          <w:szCs w:val="22"/>
        </w:rPr>
        <w:t xml:space="preserve">παρακάτω </w:t>
      </w:r>
      <w:r w:rsidRPr="00800BAE">
        <w:rPr>
          <w:rFonts w:asciiTheme="minorHAnsi" w:hAnsiTheme="minorHAnsi" w:cs="Times New Roman"/>
          <w:sz w:val="22"/>
          <w:szCs w:val="22"/>
        </w:rPr>
        <w:t xml:space="preserve"> δικαιολογητικά:</w:t>
      </w:r>
    </w:p>
    <w:p w:rsidR="00017B82" w:rsidRPr="00800BAE" w:rsidRDefault="00017B82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454908" w:rsidRPr="00800BAE" w:rsidRDefault="00454908" w:rsidP="009F719A">
      <w:pPr>
        <w:jc w:val="both"/>
        <w:rPr>
          <w:rFonts w:asciiTheme="minorHAnsi" w:hAnsiTheme="minorHAnsi" w:cs="Times New Roman"/>
          <w:sz w:val="22"/>
          <w:szCs w:val="22"/>
        </w:rPr>
      </w:pPr>
      <w:r w:rsidRPr="005368FD">
        <w:rPr>
          <w:rFonts w:asciiTheme="minorHAnsi" w:hAnsiTheme="minorHAnsi" w:cs="Times New Roman"/>
          <w:b/>
          <w:sz w:val="22"/>
          <w:szCs w:val="22"/>
        </w:rPr>
        <w:t>Η προθεσμία υποβολής της εκτυπωμένης μορφής της ηλεκτρονικής αίτησης με τα επισυναπτόμενα</w:t>
      </w:r>
      <w:r w:rsidRPr="00800BAE">
        <w:rPr>
          <w:rFonts w:asciiTheme="minorHAnsi" w:hAnsiTheme="minorHAnsi" w:cs="Times New Roman"/>
          <w:b/>
          <w:sz w:val="22"/>
          <w:szCs w:val="22"/>
        </w:rPr>
        <w:t xml:space="preserve"> δικαιολογητικά λήγει </w:t>
      </w:r>
      <w:r w:rsidR="00BF002E">
        <w:rPr>
          <w:rFonts w:asciiTheme="minorHAnsi" w:hAnsiTheme="minorHAnsi" w:cs="Times New Roman"/>
          <w:b/>
          <w:sz w:val="22"/>
          <w:szCs w:val="22"/>
        </w:rPr>
        <w:t xml:space="preserve">την 1 Φεβρουαρίου </w:t>
      </w:r>
      <w:r w:rsidRPr="00800BAE">
        <w:rPr>
          <w:rFonts w:asciiTheme="minorHAnsi" w:hAnsiTheme="minorHAnsi" w:cs="Times New Roman"/>
          <w:b/>
          <w:sz w:val="22"/>
          <w:szCs w:val="22"/>
        </w:rPr>
        <w:t>201</w:t>
      </w:r>
      <w:r w:rsidR="00BF002E">
        <w:rPr>
          <w:rFonts w:asciiTheme="minorHAnsi" w:hAnsiTheme="minorHAnsi" w:cs="Times New Roman"/>
          <w:b/>
          <w:sz w:val="22"/>
          <w:szCs w:val="22"/>
        </w:rPr>
        <w:t>8</w:t>
      </w:r>
      <w:r w:rsidRPr="00800BAE">
        <w:rPr>
          <w:rFonts w:asciiTheme="minorHAnsi" w:hAnsiTheme="minorHAnsi" w:cs="Times New Roman"/>
          <w:b/>
          <w:sz w:val="22"/>
          <w:szCs w:val="22"/>
        </w:rPr>
        <w:t xml:space="preserve">, ημέρα </w:t>
      </w:r>
      <w:r w:rsidR="00F67278">
        <w:rPr>
          <w:rFonts w:asciiTheme="minorHAnsi" w:hAnsiTheme="minorHAnsi" w:cs="Times New Roman"/>
          <w:b/>
          <w:sz w:val="22"/>
          <w:szCs w:val="22"/>
        </w:rPr>
        <w:t>Πέμπτη</w:t>
      </w:r>
      <w:r w:rsidR="00896B7D">
        <w:rPr>
          <w:rFonts w:asciiTheme="minorHAnsi" w:hAnsiTheme="minorHAnsi" w:cs="Times New Roman"/>
          <w:b/>
          <w:sz w:val="22"/>
          <w:szCs w:val="22"/>
        </w:rPr>
        <w:t>.</w:t>
      </w:r>
      <w:r w:rsidR="00962DEB" w:rsidRPr="00FB0CF7">
        <w:rPr>
          <w:rFonts w:asciiTheme="minorHAnsi" w:hAnsiTheme="minorHAnsi" w:cs="Times New Roman"/>
          <w:sz w:val="22"/>
          <w:szCs w:val="22"/>
        </w:rPr>
        <w:t xml:space="preserve"> </w:t>
      </w:r>
      <w:r w:rsidRPr="00FB0CF7">
        <w:rPr>
          <w:rFonts w:asciiTheme="minorHAnsi" w:hAnsiTheme="minorHAnsi" w:cs="Times New Roman"/>
          <w:sz w:val="22"/>
          <w:szCs w:val="22"/>
        </w:rPr>
        <w:t>Το</w:t>
      </w:r>
      <w:r w:rsidRPr="00800BAE">
        <w:rPr>
          <w:rFonts w:asciiTheme="minorHAnsi" w:hAnsiTheme="minorHAnsi" w:cs="Times New Roman"/>
          <w:sz w:val="22"/>
          <w:szCs w:val="22"/>
        </w:rPr>
        <w:t xml:space="preserve"> εμπρόθεσμο της ταχυδρομικής αποστολής </w:t>
      </w:r>
      <w:r w:rsidR="00424567" w:rsidRPr="00800BAE">
        <w:rPr>
          <w:rFonts w:asciiTheme="minorHAnsi" w:hAnsiTheme="minorHAnsi" w:cs="Times New Roman"/>
          <w:sz w:val="22"/>
          <w:szCs w:val="22"/>
        </w:rPr>
        <w:t>της</w:t>
      </w:r>
      <w:r w:rsidRPr="00800BAE">
        <w:rPr>
          <w:rFonts w:asciiTheme="minorHAnsi" w:hAnsiTheme="minorHAnsi" w:cs="Times New Roman"/>
          <w:sz w:val="22"/>
          <w:szCs w:val="22"/>
        </w:rPr>
        <w:t xml:space="preserve"> κρίνεται με βάση την ημερομηνία της ταχυδρομικής σήμανσης.</w:t>
      </w:r>
    </w:p>
    <w:p w:rsidR="004C492F" w:rsidRPr="00800BAE" w:rsidRDefault="004C492F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521212" w:rsidRPr="00800BAE" w:rsidRDefault="005368FD" w:rsidP="009F719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Ο</w:t>
      </w:r>
      <w:r w:rsidR="00521212" w:rsidRPr="00800BAE">
        <w:rPr>
          <w:rFonts w:asciiTheme="minorHAnsi" w:hAnsiTheme="minorHAnsi"/>
          <w:sz w:val="22"/>
          <w:szCs w:val="22"/>
        </w:rPr>
        <w:t xml:space="preserve">λόκληρη </w:t>
      </w:r>
      <w:r>
        <w:rPr>
          <w:rFonts w:asciiTheme="minorHAnsi" w:hAnsiTheme="minorHAnsi"/>
          <w:sz w:val="22"/>
          <w:szCs w:val="22"/>
        </w:rPr>
        <w:t>η</w:t>
      </w:r>
      <w:r w:rsidR="00521212" w:rsidRPr="00800BAE">
        <w:rPr>
          <w:rFonts w:asciiTheme="minorHAnsi" w:hAnsiTheme="minorHAnsi"/>
          <w:sz w:val="22"/>
          <w:szCs w:val="22"/>
        </w:rPr>
        <w:t xml:space="preserve"> </w:t>
      </w:r>
      <w:r w:rsidR="004D73C0" w:rsidRPr="00800BAE">
        <w:rPr>
          <w:rFonts w:asciiTheme="minorHAnsi" w:hAnsiTheme="minorHAnsi"/>
          <w:sz w:val="22"/>
          <w:szCs w:val="22"/>
        </w:rPr>
        <w:t>Πρόσκληση Εκδήλωσης Ενδιαφέροντος</w:t>
      </w:r>
      <w:r w:rsidR="00840105" w:rsidRPr="00800BAE">
        <w:rPr>
          <w:rFonts w:asciiTheme="minorHAnsi" w:hAnsiTheme="minorHAnsi"/>
          <w:sz w:val="22"/>
          <w:szCs w:val="22"/>
        </w:rPr>
        <w:t xml:space="preserve"> </w:t>
      </w:r>
      <w:r w:rsidR="00CC7102" w:rsidRPr="00800BAE">
        <w:rPr>
          <w:rFonts w:asciiTheme="minorHAnsi" w:hAnsiTheme="minorHAnsi"/>
          <w:sz w:val="22"/>
          <w:szCs w:val="22"/>
        </w:rPr>
        <w:t>αναρτάται</w:t>
      </w:r>
      <w:r w:rsidR="009027FF" w:rsidRPr="00800BAE">
        <w:rPr>
          <w:rFonts w:asciiTheme="minorHAnsi" w:hAnsiTheme="minorHAnsi"/>
          <w:sz w:val="22"/>
          <w:szCs w:val="22"/>
        </w:rPr>
        <w:t xml:space="preserve"> </w:t>
      </w:r>
      <w:r w:rsidR="000A5FD1" w:rsidRPr="00800BAE">
        <w:rPr>
          <w:rFonts w:asciiTheme="minorHAnsi" w:hAnsiTheme="minorHAnsi"/>
          <w:sz w:val="22"/>
          <w:szCs w:val="22"/>
        </w:rPr>
        <w:t xml:space="preserve">στο </w:t>
      </w:r>
      <w:r w:rsidR="0064274A" w:rsidRPr="00800BAE">
        <w:rPr>
          <w:rFonts w:asciiTheme="minorHAnsi" w:hAnsiTheme="minorHAnsi"/>
          <w:sz w:val="22"/>
          <w:szCs w:val="22"/>
        </w:rPr>
        <w:t>διαδικτυακό</w:t>
      </w:r>
      <w:r w:rsidR="000A5FD1" w:rsidRPr="00800BAE">
        <w:rPr>
          <w:rFonts w:asciiTheme="minorHAnsi" w:hAnsiTheme="minorHAnsi"/>
          <w:sz w:val="22"/>
          <w:szCs w:val="22"/>
        </w:rPr>
        <w:t xml:space="preserve"> τόπο του ΚΕΘΕΑ  </w:t>
      </w:r>
      <w:r w:rsidR="00840105" w:rsidRPr="00800BAE">
        <w:rPr>
          <w:rFonts w:asciiTheme="minorHAnsi" w:hAnsiTheme="minorHAnsi"/>
          <w:sz w:val="22"/>
          <w:szCs w:val="22"/>
        </w:rPr>
        <w:t>(</w:t>
      </w:r>
      <w:hyperlink w:history="1">
        <w:r w:rsidR="00870241" w:rsidRPr="00800BAE">
          <w:rPr>
            <w:rStyle w:val="-"/>
            <w:rFonts w:asciiTheme="minorHAnsi" w:hAnsiTheme="minorHAnsi"/>
            <w:sz w:val="22"/>
            <w:szCs w:val="22"/>
            <w:lang w:val="en-US"/>
          </w:rPr>
          <w:t>www</w:t>
        </w:r>
        <w:r w:rsidR="00870241" w:rsidRPr="00800BAE">
          <w:rPr>
            <w:rStyle w:val="-"/>
            <w:rFonts w:asciiTheme="minorHAnsi" w:hAnsiTheme="minorHAnsi"/>
            <w:sz w:val="22"/>
            <w:szCs w:val="22"/>
          </w:rPr>
          <w:t>.</w:t>
        </w:r>
        <w:r w:rsidR="00870241" w:rsidRPr="00800BAE">
          <w:rPr>
            <w:rStyle w:val="-"/>
            <w:rFonts w:asciiTheme="minorHAnsi" w:hAnsiTheme="minorHAnsi"/>
            <w:sz w:val="22"/>
            <w:szCs w:val="22"/>
            <w:lang w:val="en-US"/>
          </w:rPr>
          <w:t>kethea</w:t>
        </w:r>
        <w:r w:rsidR="00870241" w:rsidRPr="00800BAE">
          <w:rPr>
            <w:rStyle w:val="-"/>
            <w:rFonts w:asciiTheme="minorHAnsi" w:hAnsiTheme="minorHAnsi"/>
            <w:sz w:val="22"/>
            <w:szCs w:val="22"/>
          </w:rPr>
          <w:t xml:space="preserve">. </w:t>
        </w:r>
        <w:r w:rsidR="00870241" w:rsidRPr="00800BAE">
          <w:rPr>
            <w:rStyle w:val="-"/>
            <w:rFonts w:asciiTheme="minorHAnsi" w:hAnsiTheme="minorHAnsi"/>
            <w:sz w:val="22"/>
            <w:szCs w:val="22"/>
            <w:lang w:val="en-US"/>
          </w:rPr>
          <w:t>gr</w:t>
        </w:r>
      </w:hyperlink>
      <w:r w:rsidR="00840105" w:rsidRPr="00800BAE">
        <w:rPr>
          <w:rFonts w:asciiTheme="minorHAnsi" w:hAnsiTheme="minorHAnsi"/>
          <w:sz w:val="22"/>
          <w:szCs w:val="22"/>
        </w:rPr>
        <w:t>)</w:t>
      </w:r>
      <w:r w:rsidR="00521212" w:rsidRPr="00800BAE">
        <w:rPr>
          <w:rFonts w:asciiTheme="minorHAnsi" w:hAnsiTheme="minorHAnsi"/>
          <w:sz w:val="22"/>
          <w:szCs w:val="22"/>
        </w:rPr>
        <w:t>.</w:t>
      </w:r>
    </w:p>
    <w:p w:rsidR="00D31EBD" w:rsidRPr="00800BAE" w:rsidRDefault="00D31EBD" w:rsidP="009F719A">
      <w:pPr>
        <w:jc w:val="both"/>
        <w:rPr>
          <w:rFonts w:asciiTheme="minorHAnsi" w:hAnsiTheme="minorHAnsi"/>
          <w:sz w:val="22"/>
          <w:szCs w:val="22"/>
        </w:rPr>
      </w:pPr>
    </w:p>
    <w:p w:rsidR="0064274A" w:rsidRPr="00800BAE" w:rsidRDefault="0064274A" w:rsidP="009F719A">
      <w:pPr>
        <w:jc w:val="both"/>
        <w:rPr>
          <w:rFonts w:asciiTheme="minorHAnsi" w:hAnsiTheme="minorHAnsi" w:cs="Times New Roman"/>
          <w:sz w:val="22"/>
          <w:szCs w:val="22"/>
        </w:rPr>
      </w:pPr>
      <w:r w:rsidRPr="00800BAE">
        <w:rPr>
          <w:rFonts w:asciiTheme="minorHAnsi" w:hAnsiTheme="minorHAnsi" w:cs="Times New Roman"/>
          <w:sz w:val="22"/>
          <w:szCs w:val="22"/>
        </w:rPr>
        <w:t>Τα Παραρτήματα Α ́, Β ́, Γ</w:t>
      </w:r>
      <w:r w:rsidR="00CA4DE9" w:rsidRPr="00800BAE">
        <w:rPr>
          <w:rFonts w:asciiTheme="minorHAnsi" w:hAnsiTheme="minorHAnsi" w:cs="Times New Roman"/>
          <w:sz w:val="22"/>
          <w:szCs w:val="22"/>
        </w:rPr>
        <w:t xml:space="preserve">’  </w:t>
      </w:r>
      <w:r w:rsidRPr="00800BAE">
        <w:rPr>
          <w:rFonts w:asciiTheme="minorHAnsi" w:hAnsiTheme="minorHAnsi" w:cs="Times New Roman"/>
          <w:sz w:val="22"/>
          <w:szCs w:val="22"/>
        </w:rPr>
        <w:t xml:space="preserve">αποτελούν αναπόσπαστο μέρος της παρούσας </w:t>
      </w:r>
      <w:r w:rsidRPr="00800BAE">
        <w:rPr>
          <w:rFonts w:asciiTheme="minorHAnsi" w:hAnsiTheme="minorHAnsi"/>
          <w:sz w:val="22"/>
          <w:szCs w:val="22"/>
        </w:rPr>
        <w:t xml:space="preserve">Πρόσκλησης Εκδήλωσης Ενδιαφέροντος </w:t>
      </w:r>
      <w:r w:rsidRPr="00800BAE">
        <w:rPr>
          <w:rFonts w:asciiTheme="minorHAnsi" w:hAnsiTheme="minorHAnsi" w:cs="Times New Roman"/>
          <w:sz w:val="22"/>
          <w:szCs w:val="22"/>
        </w:rPr>
        <w:t>.</w:t>
      </w:r>
    </w:p>
    <w:p w:rsidR="006C505D" w:rsidRDefault="006C505D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67278" w:rsidRDefault="00F67278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67278" w:rsidRDefault="00F67278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67278" w:rsidRDefault="00F67278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67278" w:rsidRPr="00800BAE" w:rsidRDefault="00F67278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64274A" w:rsidRPr="00800BAE" w:rsidRDefault="0064274A" w:rsidP="009F719A">
      <w:pPr>
        <w:jc w:val="both"/>
        <w:rPr>
          <w:rFonts w:asciiTheme="minorHAnsi" w:hAnsiTheme="minorHAnsi" w:cs="Times New Roman"/>
          <w:sz w:val="22"/>
          <w:szCs w:val="22"/>
        </w:rPr>
      </w:pPr>
      <w:r w:rsidRPr="00800BAE">
        <w:rPr>
          <w:rFonts w:asciiTheme="minorHAnsi" w:hAnsiTheme="minorHAnsi" w:cs="Times New Roman"/>
          <w:sz w:val="22"/>
          <w:szCs w:val="22"/>
        </w:rPr>
        <w:t xml:space="preserve">ΠΑΡΑΡΤΗΜΑ </w:t>
      </w:r>
      <w:r w:rsidR="002A36A7" w:rsidRPr="00800BAE">
        <w:rPr>
          <w:rFonts w:asciiTheme="minorHAnsi" w:hAnsiTheme="minorHAnsi" w:cs="Times New Roman"/>
          <w:sz w:val="22"/>
          <w:szCs w:val="22"/>
          <w:lang w:val="en-US"/>
        </w:rPr>
        <w:t>A</w:t>
      </w:r>
      <w:r w:rsidRPr="00800BAE">
        <w:rPr>
          <w:rFonts w:asciiTheme="minorHAnsi" w:hAnsiTheme="minorHAnsi" w:cs="Times New Roman"/>
          <w:sz w:val="22"/>
          <w:szCs w:val="22"/>
        </w:rPr>
        <w:t xml:space="preserve"> ́: ΔΙΚΑΙΟΛΟΓΗΤΙΚΑ – ΠΙΣΤΟΠΟΙΗΤΙΚΑ</w:t>
      </w:r>
    </w:p>
    <w:p w:rsidR="00D31EBD" w:rsidRPr="00800BAE" w:rsidRDefault="00D31EBD" w:rsidP="009F719A">
      <w:pPr>
        <w:jc w:val="both"/>
        <w:rPr>
          <w:rFonts w:asciiTheme="minorHAnsi" w:hAnsiTheme="minorHAnsi" w:cs="Times New Roman"/>
          <w:sz w:val="22"/>
          <w:szCs w:val="22"/>
        </w:rPr>
      </w:pPr>
      <w:r w:rsidRPr="00800BAE">
        <w:rPr>
          <w:rFonts w:asciiTheme="minorHAnsi" w:hAnsiTheme="minorHAnsi" w:cs="Times New Roman"/>
          <w:sz w:val="22"/>
          <w:szCs w:val="22"/>
        </w:rPr>
        <w:t xml:space="preserve">ΠΑΡΑΡΤΗΜΑ </w:t>
      </w:r>
      <w:r w:rsidR="00F67278">
        <w:rPr>
          <w:rFonts w:asciiTheme="minorHAnsi" w:hAnsiTheme="minorHAnsi" w:cs="Times New Roman"/>
          <w:sz w:val="22"/>
          <w:szCs w:val="22"/>
        </w:rPr>
        <w:t>Β</w:t>
      </w:r>
      <w:r w:rsidRPr="00800BAE">
        <w:rPr>
          <w:rFonts w:asciiTheme="minorHAnsi" w:hAnsiTheme="minorHAnsi" w:cs="Times New Roman"/>
          <w:sz w:val="22"/>
          <w:szCs w:val="22"/>
        </w:rPr>
        <w:t>’</w:t>
      </w:r>
      <w:r w:rsidR="005E05CA" w:rsidRPr="00800BAE">
        <w:rPr>
          <w:rFonts w:asciiTheme="minorHAnsi" w:hAnsiTheme="minorHAnsi" w:cs="Times New Roman"/>
          <w:sz w:val="22"/>
          <w:szCs w:val="22"/>
        </w:rPr>
        <w:t xml:space="preserve">: </w:t>
      </w:r>
      <w:r w:rsidRPr="00800BAE">
        <w:rPr>
          <w:rFonts w:asciiTheme="minorHAnsi" w:eastAsiaTheme="minorHAnsi" w:hAnsiTheme="minorHAnsi" w:cs="MgHelveticaUCPol-Bold"/>
          <w:bCs/>
          <w:sz w:val="22"/>
          <w:szCs w:val="22"/>
          <w:lang w:eastAsia="en-US"/>
        </w:rPr>
        <w:t>ΤΙΤΛΟΙ, ΠΙΣΤΟΠΟΙΗΤΙΚΑ ΚΑΙ ΒΕΒΑΙΩΣΕΙΣ (</w:t>
      </w:r>
      <w:r w:rsidR="006C505D" w:rsidRPr="00800BAE">
        <w:rPr>
          <w:rFonts w:asciiTheme="minorHAnsi" w:eastAsiaTheme="minorHAnsi" w:hAnsiTheme="minorHAnsi" w:cs="MgHelveticaUCPol-Bold"/>
          <w:bCs/>
          <w:sz w:val="22"/>
          <w:szCs w:val="22"/>
          <w:lang w:eastAsia="en-US"/>
        </w:rPr>
        <w:t>Ν</w:t>
      </w:r>
      <w:r w:rsidRPr="00800BAE">
        <w:rPr>
          <w:rFonts w:asciiTheme="minorHAnsi" w:eastAsiaTheme="minorHAnsi" w:hAnsiTheme="minorHAnsi" w:cs="MgHelveticaUCPol-Bold"/>
          <w:bCs/>
          <w:sz w:val="22"/>
          <w:szCs w:val="22"/>
          <w:lang w:eastAsia="en-US"/>
        </w:rPr>
        <w:t>. 4250, άρθρο 1, ΦΕΚ 74/ 26.3.2014)</w:t>
      </w:r>
    </w:p>
    <w:p w:rsidR="005E05CA" w:rsidRPr="00800BAE" w:rsidRDefault="00F67278" w:rsidP="009F719A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ΠΑΡΑΡΤΗΜΑ Γ</w:t>
      </w:r>
      <w:r w:rsidR="005E05CA" w:rsidRPr="00800BAE">
        <w:rPr>
          <w:rFonts w:asciiTheme="minorHAnsi" w:hAnsiTheme="minorHAnsi" w:cs="Times New Roman"/>
          <w:sz w:val="22"/>
          <w:szCs w:val="22"/>
        </w:rPr>
        <w:t xml:space="preserve">’: </w:t>
      </w:r>
      <w:r w:rsidR="008F1936" w:rsidRPr="00800BAE">
        <w:rPr>
          <w:rFonts w:asciiTheme="minorHAnsi" w:hAnsiTheme="minorHAnsi" w:cs="Times New Roman"/>
          <w:sz w:val="22"/>
          <w:szCs w:val="22"/>
        </w:rPr>
        <w:t xml:space="preserve">ΑΝΑΛΥΤΙΚΟΣ </w:t>
      </w:r>
      <w:r w:rsidR="00E2254B" w:rsidRPr="00800BAE">
        <w:rPr>
          <w:rFonts w:asciiTheme="minorHAnsi" w:hAnsiTheme="minorHAnsi" w:cs="Times New Roman"/>
          <w:sz w:val="22"/>
          <w:szCs w:val="22"/>
        </w:rPr>
        <w:t>ΠΙΝΑΚΑΣ ΥΠΟΛΟΓΙΣΜΟΥ</w:t>
      </w:r>
      <w:r w:rsidR="008F1936" w:rsidRPr="00800BAE">
        <w:rPr>
          <w:rFonts w:asciiTheme="minorHAnsi" w:hAnsiTheme="minorHAnsi" w:cs="Times New Roman"/>
          <w:sz w:val="22"/>
          <w:szCs w:val="22"/>
        </w:rPr>
        <w:t xml:space="preserve"> </w:t>
      </w:r>
      <w:r w:rsidR="00E2254B" w:rsidRPr="00800BAE">
        <w:rPr>
          <w:rFonts w:asciiTheme="minorHAnsi" w:hAnsiTheme="minorHAnsi" w:cs="Times New Roman"/>
          <w:sz w:val="22"/>
          <w:szCs w:val="22"/>
        </w:rPr>
        <w:t xml:space="preserve">ΕΠΑΓΓΕΛΜΑΤΙΚΗΣ </w:t>
      </w:r>
      <w:r w:rsidR="00CE110C" w:rsidRPr="00800BAE">
        <w:rPr>
          <w:rFonts w:asciiTheme="minorHAnsi" w:hAnsiTheme="minorHAnsi" w:cs="Times New Roman"/>
          <w:sz w:val="22"/>
          <w:szCs w:val="22"/>
        </w:rPr>
        <w:t>ΕΜΠΕΙΡΙΑΣ</w:t>
      </w:r>
    </w:p>
    <w:p w:rsidR="00CC7102" w:rsidRPr="00800BAE" w:rsidRDefault="00CC7102" w:rsidP="009F719A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F0446B" w:rsidRDefault="00F0446B" w:rsidP="009F719A">
      <w:pPr>
        <w:rPr>
          <w:rFonts w:asciiTheme="minorHAnsi" w:hAnsiTheme="minorHAnsi"/>
          <w:sz w:val="22"/>
          <w:szCs w:val="22"/>
        </w:rPr>
      </w:pPr>
    </w:p>
    <w:p w:rsidR="00F67278" w:rsidRDefault="00F67278" w:rsidP="009F719A">
      <w:pPr>
        <w:rPr>
          <w:rFonts w:asciiTheme="minorHAnsi" w:hAnsiTheme="minorHAnsi"/>
          <w:sz w:val="22"/>
          <w:szCs w:val="22"/>
        </w:rPr>
      </w:pPr>
    </w:p>
    <w:p w:rsidR="00F67278" w:rsidRPr="00800BAE" w:rsidRDefault="00F67278" w:rsidP="009F719A">
      <w:pPr>
        <w:rPr>
          <w:rFonts w:asciiTheme="minorHAnsi" w:hAnsiTheme="minorHAnsi"/>
          <w:sz w:val="22"/>
          <w:szCs w:val="22"/>
        </w:rPr>
      </w:pPr>
    </w:p>
    <w:p w:rsidR="00B343CA" w:rsidRPr="00800BAE" w:rsidRDefault="00B343CA" w:rsidP="009F719A">
      <w:pPr>
        <w:ind w:firstLine="4536"/>
        <w:jc w:val="center"/>
        <w:rPr>
          <w:rFonts w:asciiTheme="minorHAnsi" w:hAnsiTheme="minorHAnsi" w:cs="Times New Roman"/>
          <w:sz w:val="22"/>
          <w:szCs w:val="22"/>
        </w:rPr>
      </w:pPr>
      <w:r w:rsidRPr="00800BAE">
        <w:rPr>
          <w:rFonts w:asciiTheme="minorHAnsi" w:hAnsiTheme="minorHAnsi" w:cs="Times New Roman"/>
          <w:sz w:val="22"/>
          <w:szCs w:val="22"/>
        </w:rPr>
        <w:t>Αθήνα</w:t>
      </w:r>
      <w:r w:rsidRPr="003603D2">
        <w:rPr>
          <w:rFonts w:asciiTheme="minorHAnsi" w:hAnsiTheme="minorHAnsi" w:cs="Times New Roman"/>
          <w:sz w:val="22"/>
          <w:szCs w:val="22"/>
        </w:rPr>
        <w:t xml:space="preserve">, </w:t>
      </w:r>
      <w:r w:rsidR="00F67278">
        <w:rPr>
          <w:rFonts w:asciiTheme="minorHAnsi" w:hAnsiTheme="minorHAnsi" w:cs="Times New Roman"/>
          <w:sz w:val="22"/>
          <w:szCs w:val="22"/>
        </w:rPr>
        <w:t>17 Ιανουαρίου 2018</w:t>
      </w:r>
    </w:p>
    <w:p w:rsidR="00B343CA" w:rsidRDefault="00B343CA" w:rsidP="009F719A">
      <w:pPr>
        <w:ind w:firstLine="4536"/>
        <w:jc w:val="center"/>
        <w:rPr>
          <w:rFonts w:asciiTheme="minorHAnsi" w:hAnsiTheme="minorHAnsi" w:cs="Times New Roman"/>
          <w:sz w:val="22"/>
          <w:szCs w:val="22"/>
        </w:rPr>
      </w:pPr>
    </w:p>
    <w:p w:rsidR="00FF2EAC" w:rsidRPr="00800BAE" w:rsidRDefault="00FF2EAC" w:rsidP="009F719A">
      <w:pPr>
        <w:ind w:firstLine="4536"/>
        <w:jc w:val="center"/>
        <w:rPr>
          <w:rFonts w:asciiTheme="minorHAnsi" w:hAnsiTheme="minorHAnsi" w:cs="Times New Roman"/>
          <w:sz w:val="22"/>
          <w:szCs w:val="22"/>
        </w:rPr>
      </w:pPr>
    </w:p>
    <w:p w:rsidR="006C505D" w:rsidRPr="00E73566" w:rsidRDefault="00E73566" w:rsidP="00E73566">
      <w:pPr>
        <w:ind w:firstLine="4536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Ο Διευθυντής ΚΕΘΕΑ</w:t>
      </w:r>
    </w:p>
    <w:p w:rsidR="003E29E1" w:rsidRPr="00800BAE" w:rsidRDefault="008E7EAE" w:rsidP="00FF2EAC">
      <w:pPr>
        <w:ind w:firstLine="4536"/>
        <w:jc w:val="center"/>
        <w:rPr>
          <w:rFonts w:asciiTheme="minorHAnsi" w:hAnsiTheme="minorHAnsi" w:cs="Times New Roman"/>
          <w:sz w:val="22"/>
          <w:szCs w:val="22"/>
        </w:rPr>
      </w:pPr>
      <w:r w:rsidRPr="00800BAE">
        <w:rPr>
          <w:rFonts w:asciiTheme="minorHAnsi" w:hAnsiTheme="minorHAnsi"/>
          <w:sz w:val="22"/>
          <w:szCs w:val="22"/>
        </w:rPr>
        <w:t>Δρ.</w:t>
      </w:r>
      <w:r w:rsidR="00B343CA" w:rsidRPr="00800BAE">
        <w:rPr>
          <w:rFonts w:asciiTheme="minorHAnsi" w:hAnsiTheme="minorHAnsi"/>
          <w:sz w:val="22"/>
          <w:szCs w:val="22"/>
        </w:rPr>
        <w:t xml:space="preserve"> Βασίλειος Γκιτάκος</w:t>
      </w:r>
    </w:p>
    <w:sectPr w:rsidR="003E29E1" w:rsidRPr="00800BAE" w:rsidSect="00FF2EAC">
      <w:footerReference w:type="default" r:id="rId11"/>
      <w:pgSz w:w="11906" w:h="16838"/>
      <w:pgMar w:top="96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AD" w:rsidRDefault="00D96AAD" w:rsidP="00CA4DE9">
      <w:r>
        <w:separator/>
      </w:r>
    </w:p>
  </w:endnote>
  <w:endnote w:type="continuationSeparator" w:id="0">
    <w:p w:rsidR="00D96AAD" w:rsidRDefault="00D96AAD" w:rsidP="00CA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TT319c623cc2O170060a1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6152"/>
      <w:docPartObj>
        <w:docPartGallery w:val="Page Numbers (Bottom of Page)"/>
        <w:docPartUnique/>
      </w:docPartObj>
    </w:sdtPr>
    <w:sdtEndPr/>
    <w:sdtContent>
      <w:p w:rsidR="00896B7D" w:rsidRDefault="00896B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E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B7D" w:rsidRDefault="00896B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AD" w:rsidRDefault="00D96AAD" w:rsidP="00CA4DE9">
      <w:r>
        <w:separator/>
      </w:r>
    </w:p>
  </w:footnote>
  <w:footnote w:type="continuationSeparator" w:id="0">
    <w:p w:rsidR="00D96AAD" w:rsidRDefault="00D96AAD" w:rsidP="00CA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9B7"/>
    <w:multiLevelType w:val="hybridMultilevel"/>
    <w:tmpl w:val="8A7E7D78"/>
    <w:lvl w:ilvl="0" w:tplc="0408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40865ED"/>
    <w:multiLevelType w:val="hybridMultilevel"/>
    <w:tmpl w:val="83BA1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64E"/>
    <w:multiLevelType w:val="hybridMultilevel"/>
    <w:tmpl w:val="A302FFCC"/>
    <w:lvl w:ilvl="0" w:tplc="452629DE">
      <w:numFmt w:val="bullet"/>
      <w:lvlText w:val="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00CC7"/>
    <w:multiLevelType w:val="hybridMultilevel"/>
    <w:tmpl w:val="CD609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90615"/>
    <w:multiLevelType w:val="hybridMultilevel"/>
    <w:tmpl w:val="E7C6160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67E91"/>
    <w:multiLevelType w:val="hybridMultilevel"/>
    <w:tmpl w:val="C1F68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93303"/>
    <w:multiLevelType w:val="hybridMultilevel"/>
    <w:tmpl w:val="6C6C05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450699"/>
    <w:multiLevelType w:val="hybridMultilevel"/>
    <w:tmpl w:val="A56483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67E5F"/>
    <w:multiLevelType w:val="hybridMultilevel"/>
    <w:tmpl w:val="92A8A0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A04C6"/>
    <w:multiLevelType w:val="hybridMultilevel"/>
    <w:tmpl w:val="A81E3B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83E45"/>
    <w:multiLevelType w:val="hybridMultilevel"/>
    <w:tmpl w:val="44D277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8C73DA"/>
    <w:multiLevelType w:val="hybridMultilevel"/>
    <w:tmpl w:val="A132A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94390"/>
    <w:multiLevelType w:val="hybridMultilevel"/>
    <w:tmpl w:val="63B8F8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14668"/>
    <w:multiLevelType w:val="hybridMultilevel"/>
    <w:tmpl w:val="35045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336A5"/>
    <w:multiLevelType w:val="hybridMultilevel"/>
    <w:tmpl w:val="2AAED0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D138D"/>
    <w:multiLevelType w:val="hybridMultilevel"/>
    <w:tmpl w:val="56CC5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B6A4C"/>
    <w:multiLevelType w:val="hybridMultilevel"/>
    <w:tmpl w:val="43BCDC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836CA"/>
    <w:multiLevelType w:val="hybridMultilevel"/>
    <w:tmpl w:val="697C25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17782"/>
    <w:multiLevelType w:val="hybridMultilevel"/>
    <w:tmpl w:val="293ADB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101F8"/>
    <w:multiLevelType w:val="hybridMultilevel"/>
    <w:tmpl w:val="5016C0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CB2833"/>
    <w:multiLevelType w:val="hybridMultilevel"/>
    <w:tmpl w:val="C5F87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82BBD"/>
    <w:multiLevelType w:val="hybridMultilevel"/>
    <w:tmpl w:val="548023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50643C"/>
    <w:multiLevelType w:val="hybridMultilevel"/>
    <w:tmpl w:val="24CE3B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172A1"/>
    <w:multiLevelType w:val="hybridMultilevel"/>
    <w:tmpl w:val="97C86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94623"/>
    <w:multiLevelType w:val="hybridMultilevel"/>
    <w:tmpl w:val="DCF8BC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E71EA"/>
    <w:multiLevelType w:val="hybridMultilevel"/>
    <w:tmpl w:val="D2324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3761E"/>
    <w:multiLevelType w:val="hybridMultilevel"/>
    <w:tmpl w:val="3C1A1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23600"/>
    <w:multiLevelType w:val="hybridMultilevel"/>
    <w:tmpl w:val="97F41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C758F"/>
    <w:multiLevelType w:val="hybridMultilevel"/>
    <w:tmpl w:val="9FCCC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164DA"/>
    <w:multiLevelType w:val="hybridMultilevel"/>
    <w:tmpl w:val="8C7600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11712"/>
    <w:multiLevelType w:val="hybridMultilevel"/>
    <w:tmpl w:val="9306BF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7773C"/>
    <w:multiLevelType w:val="hybridMultilevel"/>
    <w:tmpl w:val="FB6873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F7692"/>
    <w:multiLevelType w:val="hybridMultilevel"/>
    <w:tmpl w:val="509C0B4C"/>
    <w:lvl w:ilvl="0" w:tplc="0408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5FE46DAF"/>
    <w:multiLevelType w:val="hybridMultilevel"/>
    <w:tmpl w:val="BDC02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719DA"/>
    <w:multiLevelType w:val="hybridMultilevel"/>
    <w:tmpl w:val="D60C09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144FD"/>
    <w:multiLevelType w:val="hybridMultilevel"/>
    <w:tmpl w:val="221E42C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63695A"/>
    <w:multiLevelType w:val="hybridMultilevel"/>
    <w:tmpl w:val="DCF8BCD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4887F0A"/>
    <w:multiLevelType w:val="hybridMultilevel"/>
    <w:tmpl w:val="D6E2238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611798"/>
    <w:multiLevelType w:val="hybridMultilevel"/>
    <w:tmpl w:val="19D8E3AE"/>
    <w:lvl w:ilvl="0" w:tplc="F45896C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947031"/>
    <w:multiLevelType w:val="hybridMultilevel"/>
    <w:tmpl w:val="D5A0FE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D6357"/>
    <w:multiLevelType w:val="hybridMultilevel"/>
    <w:tmpl w:val="A59A88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618EE"/>
    <w:multiLevelType w:val="hybridMultilevel"/>
    <w:tmpl w:val="25581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C774D"/>
    <w:multiLevelType w:val="hybridMultilevel"/>
    <w:tmpl w:val="517EDF52"/>
    <w:lvl w:ilvl="0" w:tplc="F45896C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61A21"/>
    <w:multiLevelType w:val="hybridMultilevel"/>
    <w:tmpl w:val="2892B1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11"/>
  </w:num>
  <w:num w:numId="5">
    <w:abstractNumId w:val="16"/>
  </w:num>
  <w:num w:numId="6">
    <w:abstractNumId w:val="37"/>
  </w:num>
  <w:num w:numId="7">
    <w:abstractNumId w:val="2"/>
  </w:num>
  <w:num w:numId="8">
    <w:abstractNumId w:val="32"/>
  </w:num>
  <w:num w:numId="9">
    <w:abstractNumId w:val="38"/>
  </w:num>
  <w:num w:numId="10">
    <w:abstractNumId w:val="42"/>
  </w:num>
  <w:num w:numId="11">
    <w:abstractNumId w:val="21"/>
  </w:num>
  <w:num w:numId="12">
    <w:abstractNumId w:val="24"/>
  </w:num>
  <w:num w:numId="13">
    <w:abstractNumId w:val="35"/>
  </w:num>
  <w:num w:numId="14">
    <w:abstractNumId w:val="33"/>
  </w:num>
  <w:num w:numId="15">
    <w:abstractNumId w:val="26"/>
  </w:num>
  <w:num w:numId="16">
    <w:abstractNumId w:val="41"/>
  </w:num>
  <w:num w:numId="17">
    <w:abstractNumId w:val="30"/>
  </w:num>
  <w:num w:numId="18">
    <w:abstractNumId w:val="15"/>
  </w:num>
  <w:num w:numId="19">
    <w:abstractNumId w:val="3"/>
  </w:num>
  <w:num w:numId="20">
    <w:abstractNumId w:val="39"/>
  </w:num>
  <w:num w:numId="21">
    <w:abstractNumId w:val="5"/>
  </w:num>
  <w:num w:numId="22">
    <w:abstractNumId w:val="8"/>
  </w:num>
  <w:num w:numId="23">
    <w:abstractNumId w:val="14"/>
  </w:num>
  <w:num w:numId="24">
    <w:abstractNumId w:val="31"/>
  </w:num>
  <w:num w:numId="25">
    <w:abstractNumId w:val="9"/>
  </w:num>
  <w:num w:numId="26">
    <w:abstractNumId w:val="43"/>
  </w:num>
  <w:num w:numId="27">
    <w:abstractNumId w:val="29"/>
  </w:num>
  <w:num w:numId="28">
    <w:abstractNumId w:val="34"/>
  </w:num>
  <w:num w:numId="29">
    <w:abstractNumId w:val="27"/>
  </w:num>
  <w:num w:numId="30">
    <w:abstractNumId w:val="20"/>
  </w:num>
  <w:num w:numId="31">
    <w:abstractNumId w:val="18"/>
  </w:num>
  <w:num w:numId="32">
    <w:abstractNumId w:val="17"/>
  </w:num>
  <w:num w:numId="33">
    <w:abstractNumId w:val="23"/>
  </w:num>
  <w:num w:numId="34">
    <w:abstractNumId w:val="28"/>
  </w:num>
  <w:num w:numId="35">
    <w:abstractNumId w:val="12"/>
  </w:num>
  <w:num w:numId="36">
    <w:abstractNumId w:val="40"/>
  </w:num>
  <w:num w:numId="37">
    <w:abstractNumId w:val="7"/>
  </w:num>
  <w:num w:numId="38">
    <w:abstractNumId w:val="4"/>
  </w:num>
  <w:num w:numId="39">
    <w:abstractNumId w:val="22"/>
  </w:num>
  <w:num w:numId="40">
    <w:abstractNumId w:val="13"/>
  </w:num>
  <w:num w:numId="41">
    <w:abstractNumId w:val="36"/>
  </w:num>
  <w:num w:numId="42">
    <w:abstractNumId w:val="6"/>
  </w:num>
  <w:num w:numId="43">
    <w:abstractNumId w:val="1"/>
  </w:num>
  <w:num w:numId="44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78"/>
    <w:rsid w:val="000019AE"/>
    <w:rsid w:val="00007A93"/>
    <w:rsid w:val="00013A46"/>
    <w:rsid w:val="00017B82"/>
    <w:rsid w:val="00022FE6"/>
    <w:rsid w:val="00023701"/>
    <w:rsid w:val="00023D46"/>
    <w:rsid w:val="00025771"/>
    <w:rsid w:val="00031034"/>
    <w:rsid w:val="00031AFC"/>
    <w:rsid w:val="00035539"/>
    <w:rsid w:val="0004082C"/>
    <w:rsid w:val="00040DD2"/>
    <w:rsid w:val="00041F24"/>
    <w:rsid w:val="000424AC"/>
    <w:rsid w:val="000545A2"/>
    <w:rsid w:val="00055E93"/>
    <w:rsid w:val="000571ED"/>
    <w:rsid w:val="00070244"/>
    <w:rsid w:val="00073086"/>
    <w:rsid w:val="000807A1"/>
    <w:rsid w:val="00081640"/>
    <w:rsid w:val="00085E1E"/>
    <w:rsid w:val="0008714E"/>
    <w:rsid w:val="000872E1"/>
    <w:rsid w:val="000919BF"/>
    <w:rsid w:val="00094375"/>
    <w:rsid w:val="00095E1E"/>
    <w:rsid w:val="000A5FD1"/>
    <w:rsid w:val="000A7722"/>
    <w:rsid w:val="000B2763"/>
    <w:rsid w:val="000B35F9"/>
    <w:rsid w:val="000B6335"/>
    <w:rsid w:val="000B6633"/>
    <w:rsid w:val="000B781B"/>
    <w:rsid w:val="000B7F5B"/>
    <w:rsid w:val="000C0E96"/>
    <w:rsid w:val="000D21C5"/>
    <w:rsid w:val="000D52A9"/>
    <w:rsid w:val="000D5707"/>
    <w:rsid w:val="000E0733"/>
    <w:rsid w:val="000E76E3"/>
    <w:rsid w:val="000F061C"/>
    <w:rsid w:val="00101221"/>
    <w:rsid w:val="001014F8"/>
    <w:rsid w:val="0010218B"/>
    <w:rsid w:val="0010655D"/>
    <w:rsid w:val="00107147"/>
    <w:rsid w:val="001163FA"/>
    <w:rsid w:val="00116AD0"/>
    <w:rsid w:val="00120CAA"/>
    <w:rsid w:val="00120E1F"/>
    <w:rsid w:val="00131FF8"/>
    <w:rsid w:val="00141B0C"/>
    <w:rsid w:val="00143816"/>
    <w:rsid w:val="00147BFC"/>
    <w:rsid w:val="00147F38"/>
    <w:rsid w:val="00153064"/>
    <w:rsid w:val="00160A4D"/>
    <w:rsid w:val="00160EF2"/>
    <w:rsid w:val="00163B0C"/>
    <w:rsid w:val="00164D85"/>
    <w:rsid w:val="00167BB1"/>
    <w:rsid w:val="00171424"/>
    <w:rsid w:val="00180C85"/>
    <w:rsid w:val="00184A5C"/>
    <w:rsid w:val="00184EBD"/>
    <w:rsid w:val="0018791D"/>
    <w:rsid w:val="00193CE2"/>
    <w:rsid w:val="00196C21"/>
    <w:rsid w:val="00196DC5"/>
    <w:rsid w:val="001A3A76"/>
    <w:rsid w:val="001B4B6D"/>
    <w:rsid w:val="001C3898"/>
    <w:rsid w:val="001C4F58"/>
    <w:rsid w:val="001C6CA8"/>
    <w:rsid w:val="001C6DE3"/>
    <w:rsid w:val="001D3843"/>
    <w:rsid w:val="001E6AA1"/>
    <w:rsid w:val="001F0E30"/>
    <w:rsid w:val="001F11AB"/>
    <w:rsid w:val="001F7570"/>
    <w:rsid w:val="001F78AA"/>
    <w:rsid w:val="00201C26"/>
    <w:rsid w:val="002026B2"/>
    <w:rsid w:val="00206D1D"/>
    <w:rsid w:val="00210FD3"/>
    <w:rsid w:val="00223464"/>
    <w:rsid w:val="0024178A"/>
    <w:rsid w:val="0024778A"/>
    <w:rsid w:val="00250232"/>
    <w:rsid w:val="00253EE7"/>
    <w:rsid w:val="0025461E"/>
    <w:rsid w:val="0026526F"/>
    <w:rsid w:val="0026697D"/>
    <w:rsid w:val="00266F53"/>
    <w:rsid w:val="00267ADE"/>
    <w:rsid w:val="00271B97"/>
    <w:rsid w:val="00277E08"/>
    <w:rsid w:val="002813A9"/>
    <w:rsid w:val="00282F27"/>
    <w:rsid w:val="0028658C"/>
    <w:rsid w:val="0029251D"/>
    <w:rsid w:val="002944D5"/>
    <w:rsid w:val="002947D6"/>
    <w:rsid w:val="002A36A7"/>
    <w:rsid w:val="002B3FA5"/>
    <w:rsid w:val="002B68E2"/>
    <w:rsid w:val="002C3760"/>
    <w:rsid w:val="002D154A"/>
    <w:rsid w:val="002D270F"/>
    <w:rsid w:val="002D4B94"/>
    <w:rsid w:val="002E043F"/>
    <w:rsid w:val="002E2E42"/>
    <w:rsid w:val="002E3856"/>
    <w:rsid w:val="00300DBE"/>
    <w:rsid w:val="003016C8"/>
    <w:rsid w:val="00302699"/>
    <w:rsid w:val="003071F5"/>
    <w:rsid w:val="00307977"/>
    <w:rsid w:val="003140B9"/>
    <w:rsid w:val="00314DB3"/>
    <w:rsid w:val="00314F57"/>
    <w:rsid w:val="00322926"/>
    <w:rsid w:val="00322CD8"/>
    <w:rsid w:val="00324337"/>
    <w:rsid w:val="00330F34"/>
    <w:rsid w:val="00333ADA"/>
    <w:rsid w:val="00337A5D"/>
    <w:rsid w:val="00340150"/>
    <w:rsid w:val="00340352"/>
    <w:rsid w:val="00340C8D"/>
    <w:rsid w:val="0034377F"/>
    <w:rsid w:val="00346C7A"/>
    <w:rsid w:val="00347D94"/>
    <w:rsid w:val="00350CAC"/>
    <w:rsid w:val="003543D8"/>
    <w:rsid w:val="003550A6"/>
    <w:rsid w:val="00360057"/>
    <w:rsid w:val="003603D2"/>
    <w:rsid w:val="00360E89"/>
    <w:rsid w:val="0036538D"/>
    <w:rsid w:val="00383962"/>
    <w:rsid w:val="00397686"/>
    <w:rsid w:val="003A091F"/>
    <w:rsid w:val="003A0D7D"/>
    <w:rsid w:val="003A3CF4"/>
    <w:rsid w:val="003B1F1C"/>
    <w:rsid w:val="003B395B"/>
    <w:rsid w:val="003B3F9D"/>
    <w:rsid w:val="003C6693"/>
    <w:rsid w:val="003D1504"/>
    <w:rsid w:val="003D17C9"/>
    <w:rsid w:val="003D39F8"/>
    <w:rsid w:val="003D7152"/>
    <w:rsid w:val="003E29E1"/>
    <w:rsid w:val="003E4CEC"/>
    <w:rsid w:val="003E5F1B"/>
    <w:rsid w:val="003F4EFD"/>
    <w:rsid w:val="003F598F"/>
    <w:rsid w:val="003F633B"/>
    <w:rsid w:val="00400264"/>
    <w:rsid w:val="00406DDB"/>
    <w:rsid w:val="00410A9C"/>
    <w:rsid w:val="00414C41"/>
    <w:rsid w:val="004178C8"/>
    <w:rsid w:val="0042035A"/>
    <w:rsid w:val="00420EAC"/>
    <w:rsid w:val="00422F5D"/>
    <w:rsid w:val="00424567"/>
    <w:rsid w:val="00431F92"/>
    <w:rsid w:val="004356A6"/>
    <w:rsid w:val="00440C30"/>
    <w:rsid w:val="0044138A"/>
    <w:rsid w:val="00451034"/>
    <w:rsid w:val="00453D22"/>
    <w:rsid w:val="00454908"/>
    <w:rsid w:val="00472BF5"/>
    <w:rsid w:val="004776F5"/>
    <w:rsid w:val="00477D14"/>
    <w:rsid w:val="00480370"/>
    <w:rsid w:val="00485BF3"/>
    <w:rsid w:val="0048771C"/>
    <w:rsid w:val="00487E37"/>
    <w:rsid w:val="004957D3"/>
    <w:rsid w:val="004B2B94"/>
    <w:rsid w:val="004B3DEF"/>
    <w:rsid w:val="004C04CD"/>
    <w:rsid w:val="004C492F"/>
    <w:rsid w:val="004C6A52"/>
    <w:rsid w:val="004D00F6"/>
    <w:rsid w:val="004D73C0"/>
    <w:rsid w:val="004E1DC2"/>
    <w:rsid w:val="004E7102"/>
    <w:rsid w:val="004F0C43"/>
    <w:rsid w:val="004F10C0"/>
    <w:rsid w:val="00503AAF"/>
    <w:rsid w:val="00503CD6"/>
    <w:rsid w:val="00504273"/>
    <w:rsid w:val="00520D78"/>
    <w:rsid w:val="00521212"/>
    <w:rsid w:val="00524001"/>
    <w:rsid w:val="00527AC6"/>
    <w:rsid w:val="0053189D"/>
    <w:rsid w:val="00533B92"/>
    <w:rsid w:val="005368FD"/>
    <w:rsid w:val="00541B35"/>
    <w:rsid w:val="00544E59"/>
    <w:rsid w:val="00547C38"/>
    <w:rsid w:val="00554835"/>
    <w:rsid w:val="00555008"/>
    <w:rsid w:val="005569A3"/>
    <w:rsid w:val="00561743"/>
    <w:rsid w:val="0056423C"/>
    <w:rsid w:val="005660BA"/>
    <w:rsid w:val="005802F6"/>
    <w:rsid w:val="005826D9"/>
    <w:rsid w:val="005856EB"/>
    <w:rsid w:val="00587C81"/>
    <w:rsid w:val="005958B9"/>
    <w:rsid w:val="005A581E"/>
    <w:rsid w:val="005A639E"/>
    <w:rsid w:val="005A70B2"/>
    <w:rsid w:val="005B0265"/>
    <w:rsid w:val="005B1F23"/>
    <w:rsid w:val="005C0A29"/>
    <w:rsid w:val="005C4843"/>
    <w:rsid w:val="005C531B"/>
    <w:rsid w:val="005C5B9C"/>
    <w:rsid w:val="005D0D0F"/>
    <w:rsid w:val="005D1062"/>
    <w:rsid w:val="005D1BEE"/>
    <w:rsid w:val="005D2475"/>
    <w:rsid w:val="005D6F74"/>
    <w:rsid w:val="005E0220"/>
    <w:rsid w:val="005E05CA"/>
    <w:rsid w:val="005E7598"/>
    <w:rsid w:val="005F1431"/>
    <w:rsid w:val="00600EE8"/>
    <w:rsid w:val="006039E5"/>
    <w:rsid w:val="00603E70"/>
    <w:rsid w:val="00615A23"/>
    <w:rsid w:val="00616B4C"/>
    <w:rsid w:val="00617176"/>
    <w:rsid w:val="006216C4"/>
    <w:rsid w:val="006222E7"/>
    <w:rsid w:val="00622B7C"/>
    <w:rsid w:val="0062367A"/>
    <w:rsid w:val="006245B1"/>
    <w:rsid w:val="0062576F"/>
    <w:rsid w:val="006309B5"/>
    <w:rsid w:val="006309EF"/>
    <w:rsid w:val="0064274A"/>
    <w:rsid w:val="00644AF5"/>
    <w:rsid w:val="0064682D"/>
    <w:rsid w:val="00651DEC"/>
    <w:rsid w:val="00655B8C"/>
    <w:rsid w:val="00662BA7"/>
    <w:rsid w:val="006633E2"/>
    <w:rsid w:val="00663E5E"/>
    <w:rsid w:val="00664C11"/>
    <w:rsid w:val="006741AD"/>
    <w:rsid w:val="0067592F"/>
    <w:rsid w:val="00676B74"/>
    <w:rsid w:val="00677A7F"/>
    <w:rsid w:val="00682A61"/>
    <w:rsid w:val="006900AD"/>
    <w:rsid w:val="006A17FE"/>
    <w:rsid w:val="006A1DB9"/>
    <w:rsid w:val="006A3170"/>
    <w:rsid w:val="006A3BE3"/>
    <w:rsid w:val="006B4FD3"/>
    <w:rsid w:val="006B6CEC"/>
    <w:rsid w:val="006C02DE"/>
    <w:rsid w:val="006C1C1C"/>
    <w:rsid w:val="006C505D"/>
    <w:rsid w:val="006D0DC5"/>
    <w:rsid w:val="006D66B7"/>
    <w:rsid w:val="006E0BA5"/>
    <w:rsid w:val="006E3F5D"/>
    <w:rsid w:val="006F16B0"/>
    <w:rsid w:val="007006BB"/>
    <w:rsid w:val="00713399"/>
    <w:rsid w:val="00722F2A"/>
    <w:rsid w:val="00724C44"/>
    <w:rsid w:val="00733FB2"/>
    <w:rsid w:val="00735E6B"/>
    <w:rsid w:val="007419BD"/>
    <w:rsid w:val="00750A62"/>
    <w:rsid w:val="00755497"/>
    <w:rsid w:val="00755759"/>
    <w:rsid w:val="007674EF"/>
    <w:rsid w:val="00773375"/>
    <w:rsid w:val="0078349E"/>
    <w:rsid w:val="00783A49"/>
    <w:rsid w:val="00784F59"/>
    <w:rsid w:val="007857B1"/>
    <w:rsid w:val="00786A29"/>
    <w:rsid w:val="00795D02"/>
    <w:rsid w:val="007A3037"/>
    <w:rsid w:val="007A37CA"/>
    <w:rsid w:val="007A77E9"/>
    <w:rsid w:val="007A78A5"/>
    <w:rsid w:val="007B11C2"/>
    <w:rsid w:val="007B5C0C"/>
    <w:rsid w:val="007B7F12"/>
    <w:rsid w:val="007C6A78"/>
    <w:rsid w:val="007D151D"/>
    <w:rsid w:val="007D210D"/>
    <w:rsid w:val="007D24FB"/>
    <w:rsid w:val="007D681F"/>
    <w:rsid w:val="007E15DE"/>
    <w:rsid w:val="007E7954"/>
    <w:rsid w:val="007F091D"/>
    <w:rsid w:val="007F0CF6"/>
    <w:rsid w:val="007F1BA6"/>
    <w:rsid w:val="007F2156"/>
    <w:rsid w:val="007F71A2"/>
    <w:rsid w:val="008004F6"/>
    <w:rsid w:val="00800BAE"/>
    <w:rsid w:val="00801580"/>
    <w:rsid w:val="00802DAD"/>
    <w:rsid w:val="00806E63"/>
    <w:rsid w:val="00816DD3"/>
    <w:rsid w:val="0081739B"/>
    <w:rsid w:val="008201F7"/>
    <w:rsid w:val="008253A9"/>
    <w:rsid w:val="00825A95"/>
    <w:rsid w:val="00832710"/>
    <w:rsid w:val="00835261"/>
    <w:rsid w:val="0083600B"/>
    <w:rsid w:val="00836390"/>
    <w:rsid w:val="00837CFD"/>
    <w:rsid w:val="00840105"/>
    <w:rsid w:val="008505AC"/>
    <w:rsid w:val="0085671D"/>
    <w:rsid w:val="00860E61"/>
    <w:rsid w:val="00861A24"/>
    <w:rsid w:val="00867112"/>
    <w:rsid w:val="00870241"/>
    <w:rsid w:val="008740B2"/>
    <w:rsid w:val="00882BA9"/>
    <w:rsid w:val="0089176D"/>
    <w:rsid w:val="00892D32"/>
    <w:rsid w:val="008941BB"/>
    <w:rsid w:val="00895673"/>
    <w:rsid w:val="00896B7D"/>
    <w:rsid w:val="008A365C"/>
    <w:rsid w:val="008A4D6B"/>
    <w:rsid w:val="008A65DF"/>
    <w:rsid w:val="008B09E7"/>
    <w:rsid w:val="008B6C7D"/>
    <w:rsid w:val="008C06FD"/>
    <w:rsid w:val="008C3197"/>
    <w:rsid w:val="008C4812"/>
    <w:rsid w:val="008D0D71"/>
    <w:rsid w:val="008D5009"/>
    <w:rsid w:val="008D566E"/>
    <w:rsid w:val="008E040B"/>
    <w:rsid w:val="008E3E91"/>
    <w:rsid w:val="008E400C"/>
    <w:rsid w:val="008E7EAE"/>
    <w:rsid w:val="008F1936"/>
    <w:rsid w:val="008F1BD3"/>
    <w:rsid w:val="008F4459"/>
    <w:rsid w:val="008F5876"/>
    <w:rsid w:val="009009A5"/>
    <w:rsid w:val="009027FF"/>
    <w:rsid w:val="00903ABE"/>
    <w:rsid w:val="009300D7"/>
    <w:rsid w:val="00941251"/>
    <w:rsid w:val="00943E25"/>
    <w:rsid w:val="009519F9"/>
    <w:rsid w:val="00962DEB"/>
    <w:rsid w:val="0096603B"/>
    <w:rsid w:val="00966AE6"/>
    <w:rsid w:val="0096719B"/>
    <w:rsid w:val="00967255"/>
    <w:rsid w:val="0097214A"/>
    <w:rsid w:val="009741E3"/>
    <w:rsid w:val="00977DA4"/>
    <w:rsid w:val="00982F18"/>
    <w:rsid w:val="00984DC7"/>
    <w:rsid w:val="0099512C"/>
    <w:rsid w:val="009A1BE7"/>
    <w:rsid w:val="009A7645"/>
    <w:rsid w:val="009B19F1"/>
    <w:rsid w:val="009B1B1C"/>
    <w:rsid w:val="009B4480"/>
    <w:rsid w:val="009C14A7"/>
    <w:rsid w:val="009C43F4"/>
    <w:rsid w:val="009C760A"/>
    <w:rsid w:val="009D063C"/>
    <w:rsid w:val="009D0C70"/>
    <w:rsid w:val="009D7585"/>
    <w:rsid w:val="009D7FF4"/>
    <w:rsid w:val="009E60E6"/>
    <w:rsid w:val="009F719A"/>
    <w:rsid w:val="00A05ABE"/>
    <w:rsid w:val="00A116F3"/>
    <w:rsid w:val="00A15187"/>
    <w:rsid w:val="00A25D19"/>
    <w:rsid w:val="00A26F8F"/>
    <w:rsid w:val="00A30611"/>
    <w:rsid w:val="00A32F25"/>
    <w:rsid w:val="00A34604"/>
    <w:rsid w:val="00A428A8"/>
    <w:rsid w:val="00A53AB8"/>
    <w:rsid w:val="00A545E7"/>
    <w:rsid w:val="00A61962"/>
    <w:rsid w:val="00A652F4"/>
    <w:rsid w:val="00A82499"/>
    <w:rsid w:val="00A8343B"/>
    <w:rsid w:val="00A86138"/>
    <w:rsid w:val="00A86F4E"/>
    <w:rsid w:val="00A872AF"/>
    <w:rsid w:val="00A9051B"/>
    <w:rsid w:val="00A90783"/>
    <w:rsid w:val="00A9259A"/>
    <w:rsid w:val="00A93C88"/>
    <w:rsid w:val="00AA1806"/>
    <w:rsid w:val="00AB02B5"/>
    <w:rsid w:val="00AB693C"/>
    <w:rsid w:val="00AC25A8"/>
    <w:rsid w:val="00AC4B60"/>
    <w:rsid w:val="00AC54E9"/>
    <w:rsid w:val="00AC6314"/>
    <w:rsid w:val="00AD14C2"/>
    <w:rsid w:val="00AD7C1D"/>
    <w:rsid w:val="00AE2582"/>
    <w:rsid w:val="00AE2D0D"/>
    <w:rsid w:val="00AF6B16"/>
    <w:rsid w:val="00AF6BE8"/>
    <w:rsid w:val="00B00E45"/>
    <w:rsid w:val="00B04EC3"/>
    <w:rsid w:val="00B11F6A"/>
    <w:rsid w:val="00B238B6"/>
    <w:rsid w:val="00B241EA"/>
    <w:rsid w:val="00B343CA"/>
    <w:rsid w:val="00B35930"/>
    <w:rsid w:val="00B3701A"/>
    <w:rsid w:val="00B56A41"/>
    <w:rsid w:val="00B57D2B"/>
    <w:rsid w:val="00B60E06"/>
    <w:rsid w:val="00B610AD"/>
    <w:rsid w:val="00B62A94"/>
    <w:rsid w:val="00B63FD8"/>
    <w:rsid w:val="00B6669F"/>
    <w:rsid w:val="00B7100F"/>
    <w:rsid w:val="00B710E8"/>
    <w:rsid w:val="00B86A45"/>
    <w:rsid w:val="00B90ED8"/>
    <w:rsid w:val="00B92556"/>
    <w:rsid w:val="00B92783"/>
    <w:rsid w:val="00B9345D"/>
    <w:rsid w:val="00B9651E"/>
    <w:rsid w:val="00BA5F8D"/>
    <w:rsid w:val="00BA61FE"/>
    <w:rsid w:val="00BB29F1"/>
    <w:rsid w:val="00BB4B6A"/>
    <w:rsid w:val="00BB59D9"/>
    <w:rsid w:val="00BB773F"/>
    <w:rsid w:val="00BC1CBD"/>
    <w:rsid w:val="00BC32A0"/>
    <w:rsid w:val="00BC5901"/>
    <w:rsid w:val="00BD0238"/>
    <w:rsid w:val="00BD0568"/>
    <w:rsid w:val="00BD6565"/>
    <w:rsid w:val="00BD7C6F"/>
    <w:rsid w:val="00BE0193"/>
    <w:rsid w:val="00BE2DA6"/>
    <w:rsid w:val="00BE5CDD"/>
    <w:rsid w:val="00BE7FE0"/>
    <w:rsid w:val="00BF002E"/>
    <w:rsid w:val="00C0134E"/>
    <w:rsid w:val="00C1006A"/>
    <w:rsid w:val="00C1032F"/>
    <w:rsid w:val="00C112EA"/>
    <w:rsid w:val="00C115B1"/>
    <w:rsid w:val="00C1785E"/>
    <w:rsid w:val="00C24CF8"/>
    <w:rsid w:val="00C257AF"/>
    <w:rsid w:val="00C271A9"/>
    <w:rsid w:val="00C31E58"/>
    <w:rsid w:val="00C37E78"/>
    <w:rsid w:val="00C43926"/>
    <w:rsid w:val="00C45E7F"/>
    <w:rsid w:val="00C5722C"/>
    <w:rsid w:val="00C62274"/>
    <w:rsid w:val="00C66A82"/>
    <w:rsid w:val="00C748B5"/>
    <w:rsid w:val="00C826AD"/>
    <w:rsid w:val="00C8532A"/>
    <w:rsid w:val="00C911F4"/>
    <w:rsid w:val="00C9330C"/>
    <w:rsid w:val="00C937CB"/>
    <w:rsid w:val="00C95BB7"/>
    <w:rsid w:val="00CA4DE9"/>
    <w:rsid w:val="00CB500B"/>
    <w:rsid w:val="00CB51F4"/>
    <w:rsid w:val="00CC2E2C"/>
    <w:rsid w:val="00CC7102"/>
    <w:rsid w:val="00CD0588"/>
    <w:rsid w:val="00CD14F1"/>
    <w:rsid w:val="00CD1D5E"/>
    <w:rsid w:val="00CD2790"/>
    <w:rsid w:val="00CD2FC9"/>
    <w:rsid w:val="00CE110C"/>
    <w:rsid w:val="00CE1A8F"/>
    <w:rsid w:val="00CE3514"/>
    <w:rsid w:val="00CE7478"/>
    <w:rsid w:val="00CE7ECD"/>
    <w:rsid w:val="00CF6A1B"/>
    <w:rsid w:val="00CF7F5E"/>
    <w:rsid w:val="00D0746C"/>
    <w:rsid w:val="00D07AD0"/>
    <w:rsid w:val="00D173CD"/>
    <w:rsid w:val="00D201B1"/>
    <w:rsid w:val="00D22ED8"/>
    <w:rsid w:val="00D31EBD"/>
    <w:rsid w:val="00D3460E"/>
    <w:rsid w:val="00D3713A"/>
    <w:rsid w:val="00D41A84"/>
    <w:rsid w:val="00D42F34"/>
    <w:rsid w:val="00D4402A"/>
    <w:rsid w:val="00D45CEF"/>
    <w:rsid w:val="00D46CD4"/>
    <w:rsid w:val="00D47B12"/>
    <w:rsid w:val="00D547F5"/>
    <w:rsid w:val="00D5660F"/>
    <w:rsid w:val="00D67F1B"/>
    <w:rsid w:val="00D70ABF"/>
    <w:rsid w:val="00D71F5A"/>
    <w:rsid w:val="00D727D4"/>
    <w:rsid w:val="00D80B36"/>
    <w:rsid w:val="00D83F1D"/>
    <w:rsid w:val="00D92B28"/>
    <w:rsid w:val="00D94B5B"/>
    <w:rsid w:val="00D94F62"/>
    <w:rsid w:val="00D96AAD"/>
    <w:rsid w:val="00D96DC6"/>
    <w:rsid w:val="00DA0130"/>
    <w:rsid w:val="00DA15EF"/>
    <w:rsid w:val="00DA3401"/>
    <w:rsid w:val="00DA543B"/>
    <w:rsid w:val="00DB11E9"/>
    <w:rsid w:val="00DB1912"/>
    <w:rsid w:val="00DB3C20"/>
    <w:rsid w:val="00DB67C2"/>
    <w:rsid w:val="00DB7E9A"/>
    <w:rsid w:val="00DC0F42"/>
    <w:rsid w:val="00DC23C5"/>
    <w:rsid w:val="00DD0681"/>
    <w:rsid w:val="00DD0AFB"/>
    <w:rsid w:val="00DD1864"/>
    <w:rsid w:val="00DD2F42"/>
    <w:rsid w:val="00DD3C52"/>
    <w:rsid w:val="00DD6CD2"/>
    <w:rsid w:val="00DD6F9B"/>
    <w:rsid w:val="00DD7C7F"/>
    <w:rsid w:val="00DE3366"/>
    <w:rsid w:val="00DE424B"/>
    <w:rsid w:val="00DE6913"/>
    <w:rsid w:val="00DF041B"/>
    <w:rsid w:val="00DF07D3"/>
    <w:rsid w:val="00DF5C46"/>
    <w:rsid w:val="00E00F8C"/>
    <w:rsid w:val="00E037C2"/>
    <w:rsid w:val="00E03F5B"/>
    <w:rsid w:val="00E12446"/>
    <w:rsid w:val="00E156E3"/>
    <w:rsid w:val="00E21F16"/>
    <w:rsid w:val="00E2254B"/>
    <w:rsid w:val="00E270E3"/>
    <w:rsid w:val="00E30070"/>
    <w:rsid w:val="00E32349"/>
    <w:rsid w:val="00E345DF"/>
    <w:rsid w:val="00E5200D"/>
    <w:rsid w:val="00E53CF4"/>
    <w:rsid w:val="00E54FC0"/>
    <w:rsid w:val="00E564BA"/>
    <w:rsid w:val="00E60B12"/>
    <w:rsid w:val="00E665CC"/>
    <w:rsid w:val="00E6716E"/>
    <w:rsid w:val="00E70013"/>
    <w:rsid w:val="00E73566"/>
    <w:rsid w:val="00E738AD"/>
    <w:rsid w:val="00E81766"/>
    <w:rsid w:val="00E86728"/>
    <w:rsid w:val="00EA58BD"/>
    <w:rsid w:val="00EB14D5"/>
    <w:rsid w:val="00EB4199"/>
    <w:rsid w:val="00EC674F"/>
    <w:rsid w:val="00EC72A8"/>
    <w:rsid w:val="00ED1AF1"/>
    <w:rsid w:val="00ED31AB"/>
    <w:rsid w:val="00ED3B5A"/>
    <w:rsid w:val="00ED593F"/>
    <w:rsid w:val="00ED70C4"/>
    <w:rsid w:val="00EE2554"/>
    <w:rsid w:val="00EE32C5"/>
    <w:rsid w:val="00EE67CF"/>
    <w:rsid w:val="00EF3392"/>
    <w:rsid w:val="00F0446B"/>
    <w:rsid w:val="00F12701"/>
    <w:rsid w:val="00F14BFE"/>
    <w:rsid w:val="00F234FC"/>
    <w:rsid w:val="00F37A18"/>
    <w:rsid w:val="00F52444"/>
    <w:rsid w:val="00F5602D"/>
    <w:rsid w:val="00F57C89"/>
    <w:rsid w:val="00F62051"/>
    <w:rsid w:val="00F63815"/>
    <w:rsid w:val="00F67278"/>
    <w:rsid w:val="00F82C5F"/>
    <w:rsid w:val="00F8444C"/>
    <w:rsid w:val="00F942C7"/>
    <w:rsid w:val="00F967F3"/>
    <w:rsid w:val="00F9796D"/>
    <w:rsid w:val="00FA2A55"/>
    <w:rsid w:val="00FA5AD4"/>
    <w:rsid w:val="00FA5FA5"/>
    <w:rsid w:val="00FB0CF7"/>
    <w:rsid w:val="00FB7E8C"/>
    <w:rsid w:val="00FC12C9"/>
    <w:rsid w:val="00FC163A"/>
    <w:rsid w:val="00FC3104"/>
    <w:rsid w:val="00FD3661"/>
    <w:rsid w:val="00FE00B8"/>
    <w:rsid w:val="00FE179D"/>
    <w:rsid w:val="00FE5B03"/>
    <w:rsid w:val="00FE70E8"/>
    <w:rsid w:val="00FF0D2E"/>
    <w:rsid w:val="00FF2EAC"/>
    <w:rsid w:val="00FF65BA"/>
    <w:rsid w:val="303D566F"/>
    <w:rsid w:val="3A179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78"/>
    <w:rPr>
      <w:rFonts w:ascii="MSTT319c623cc2O170060a1" w:eastAsia="Times New Roman" w:hAnsi="MSTT319c623cc2O170060a1" w:cs="MSTT319c623cc2O170060a1"/>
      <w:sz w:val="25"/>
      <w:szCs w:val="2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0D7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20D78"/>
    <w:rPr>
      <w:rFonts w:ascii="MSTT319c623cc2O170060a1" w:eastAsia="Times New Roman" w:hAnsi="MSTT319c623cc2O170060a1" w:cs="MSTT319c623cc2O170060a1"/>
      <w:sz w:val="25"/>
      <w:szCs w:val="25"/>
      <w:lang w:eastAsia="el-GR"/>
    </w:rPr>
  </w:style>
  <w:style w:type="table" w:styleId="a4">
    <w:name w:val="Table Grid"/>
    <w:basedOn w:val="a1"/>
    <w:uiPriority w:val="59"/>
    <w:rsid w:val="0052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7C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662BA7"/>
    <w:rPr>
      <w:color w:val="0000FF" w:themeColor="hyperlink"/>
      <w:u w:val="single"/>
    </w:rPr>
  </w:style>
  <w:style w:type="paragraph" w:styleId="a6">
    <w:name w:val="Body Text"/>
    <w:basedOn w:val="a"/>
    <w:link w:val="Char0"/>
    <w:rsid w:val="00662BA7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Char0">
    <w:name w:val="Σώμα κειμένου Char"/>
    <w:basedOn w:val="a0"/>
    <w:link w:val="a6"/>
    <w:rsid w:val="00662BA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550A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550A6"/>
    <w:rPr>
      <w:rFonts w:ascii="Tahoma" w:eastAsia="Times New Roman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795D02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795D02"/>
    <w:rPr>
      <w:rFonts w:ascii="MSTT319c623cc2O170060a1" w:eastAsia="Times New Roman" w:hAnsi="MSTT319c623cc2O170060a1" w:cs="MSTT319c623cc2O170060a1"/>
      <w:sz w:val="25"/>
      <w:szCs w:val="25"/>
      <w:lang w:eastAsia="el-GR"/>
    </w:rPr>
  </w:style>
  <w:style w:type="paragraph" w:styleId="a8">
    <w:name w:val="header"/>
    <w:basedOn w:val="a"/>
    <w:link w:val="Char2"/>
    <w:uiPriority w:val="99"/>
    <w:unhideWhenUsed/>
    <w:rsid w:val="00CA4DE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CA4DE9"/>
    <w:rPr>
      <w:rFonts w:ascii="MSTT319c623cc2O170060a1" w:eastAsia="Times New Roman" w:hAnsi="MSTT319c623cc2O170060a1" w:cs="MSTT319c623cc2O170060a1"/>
      <w:sz w:val="25"/>
      <w:szCs w:val="25"/>
      <w:lang w:eastAsia="el-GR"/>
    </w:rPr>
  </w:style>
  <w:style w:type="character" w:styleId="a9">
    <w:name w:val="Strong"/>
    <w:basedOn w:val="a0"/>
    <w:uiPriority w:val="22"/>
    <w:qFormat/>
    <w:rsid w:val="0018791D"/>
    <w:rPr>
      <w:b/>
      <w:bCs/>
    </w:rPr>
  </w:style>
  <w:style w:type="paragraph" w:styleId="aa">
    <w:name w:val="Revision"/>
    <w:hidden/>
    <w:uiPriority w:val="99"/>
    <w:semiHidden/>
    <w:rsid w:val="00D70ABF"/>
    <w:rPr>
      <w:rFonts w:ascii="MSTT319c623cc2O170060a1" w:eastAsia="Times New Roman" w:hAnsi="MSTT319c623cc2O170060a1" w:cs="MSTT319c623cc2O170060a1"/>
      <w:sz w:val="25"/>
      <w:szCs w:val="25"/>
      <w:lang w:eastAsia="el-GR"/>
    </w:rPr>
  </w:style>
  <w:style w:type="character" w:styleId="ab">
    <w:name w:val="annotation reference"/>
    <w:basedOn w:val="a0"/>
    <w:uiPriority w:val="99"/>
    <w:semiHidden/>
    <w:unhideWhenUsed/>
    <w:rsid w:val="007857B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7857B1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7857B1"/>
    <w:rPr>
      <w:rFonts w:ascii="MSTT319c623cc2O170060a1" w:eastAsia="Times New Roman" w:hAnsi="MSTT319c623cc2O170060a1" w:cs="MSTT319c623cc2O170060a1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857B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7857B1"/>
    <w:rPr>
      <w:rFonts w:ascii="MSTT319c623cc2O170060a1" w:eastAsia="Times New Roman" w:hAnsi="MSTT319c623cc2O170060a1" w:cs="MSTT319c623cc2O170060a1"/>
      <w:b/>
      <w:bCs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78"/>
    <w:rPr>
      <w:rFonts w:ascii="MSTT319c623cc2O170060a1" w:eastAsia="Times New Roman" w:hAnsi="MSTT319c623cc2O170060a1" w:cs="MSTT319c623cc2O170060a1"/>
      <w:sz w:val="25"/>
      <w:szCs w:val="2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20D7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520D78"/>
    <w:rPr>
      <w:rFonts w:ascii="MSTT319c623cc2O170060a1" w:eastAsia="Times New Roman" w:hAnsi="MSTT319c623cc2O170060a1" w:cs="MSTT319c623cc2O170060a1"/>
      <w:sz w:val="25"/>
      <w:szCs w:val="25"/>
      <w:lang w:eastAsia="el-GR"/>
    </w:rPr>
  </w:style>
  <w:style w:type="table" w:styleId="a4">
    <w:name w:val="Table Grid"/>
    <w:basedOn w:val="a1"/>
    <w:uiPriority w:val="59"/>
    <w:rsid w:val="0052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7C1D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662BA7"/>
    <w:rPr>
      <w:color w:val="0000FF" w:themeColor="hyperlink"/>
      <w:u w:val="single"/>
    </w:rPr>
  </w:style>
  <w:style w:type="paragraph" w:styleId="a6">
    <w:name w:val="Body Text"/>
    <w:basedOn w:val="a"/>
    <w:link w:val="Char0"/>
    <w:rsid w:val="00662BA7"/>
    <w:pPr>
      <w:spacing w:after="120"/>
    </w:pPr>
    <w:rPr>
      <w:rFonts w:ascii="Times New Roman" w:hAnsi="Times New Roman" w:cs="Times New Roman"/>
      <w:sz w:val="24"/>
      <w:szCs w:val="20"/>
    </w:rPr>
  </w:style>
  <w:style w:type="character" w:customStyle="1" w:styleId="Char0">
    <w:name w:val="Σώμα κειμένου Char"/>
    <w:basedOn w:val="a0"/>
    <w:link w:val="a6"/>
    <w:rsid w:val="00662BA7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550A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550A6"/>
    <w:rPr>
      <w:rFonts w:ascii="Tahoma" w:eastAsia="Times New Roman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semiHidden/>
    <w:unhideWhenUsed/>
    <w:rsid w:val="00795D02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795D02"/>
    <w:rPr>
      <w:rFonts w:ascii="MSTT319c623cc2O170060a1" w:eastAsia="Times New Roman" w:hAnsi="MSTT319c623cc2O170060a1" w:cs="MSTT319c623cc2O170060a1"/>
      <w:sz w:val="25"/>
      <w:szCs w:val="25"/>
      <w:lang w:eastAsia="el-GR"/>
    </w:rPr>
  </w:style>
  <w:style w:type="paragraph" w:styleId="a8">
    <w:name w:val="header"/>
    <w:basedOn w:val="a"/>
    <w:link w:val="Char2"/>
    <w:uiPriority w:val="99"/>
    <w:unhideWhenUsed/>
    <w:rsid w:val="00CA4DE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rsid w:val="00CA4DE9"/>
    <w:rPr>
      <w:rFonts w:ascii="MSTT319c623cc2O170060a1" w:eastAsia="Times New Roman" w:hAnsi="MSTT319c623cc2O170060a1" w:cs="MSTT319c623cc2O170060a1"/>
      <w:sz w:val="25"/>
      <w:szCs w:val="25"/>
      <w:lang w:eastAsia="el-GR"/>
    </w:rPr>
  </w:style>
  <w:style w:type="character" w:styleId="a9">
    <w:name w:val="Strong"/>
    <w:basedOn w:val="a0"/>
    <w:uiPriority w:val="22"/>
    <w:qFormat/>
    <w:rsid w:val="0018791D"/>
    <w:rPr>
      <w:b/>
      <w:bCs/>
    </w:rPr>
  </w:style>
  <w:style w:type="paragraph" w:styleId="aa">
    <w:name w:val="Revision"/>
    <w:hidden/>
    <w:uiPriority w:val="99"/>
    <w:semiHidden/>
    <w:rsid w:val="00D70ABF"/>
    <w:rPr>
      <w:rFonts w:ascii="MSTT319c623cc2O170060a1" w:eastAsia="Times New Roman" w:hAnsi="MSTT319c623cc2O170060a1" w:cs="MSTT319c623cc2O170060a1"/>
      <w:sz w:val="25"/>
      <w:szCs w:val="25"/>
      <w:lang w:eastAsia="el-GR"/>
    </w:rPr>
  </w:style>
  <w:style w:type="character" w:styleId="ab">
    <w:name w:val="annotation reference"/>
    <w:basedOn w:val="a0"/>
    <w:uiPriority w:val="99"/>
    <w:semiHidden/>
    <w:unhideWhenUsed/>
    <w:rsid w:val="007857B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7857B1"/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semiHidden/>
    <w:rsid w:val="007857B1"/>
    <w:rPr>
      <w:rFonts w:ascii="MSTT319c623cc2O170060a1" w:eastAsia="Times New Roman" w:hAnsi="MSTT319c623cc2O170060a1" w:cs="MSTT319c623cc2O170060a1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7857B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7857B1"/>
    <w:rPr>
      <w:rFonts w:ascii="MSTT319c623cc2O170060a1" w:eastAsia="Times New Roman" w:hAnsi="MSTT319c623cc2O170060a1" w:cs="MSTT319c623cc2O170060a1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ethea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661D-5F2F-40B6-963F-F23CA0A8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Athanasopoulou</dc:creator>
  <cp:lastModifiedBy>Κατερίνα Αντωνίου</cp:lastModifiedBy>
  <cp:revision>2</cp:revision>
  <cp:lastPrinted>2017-09-27T08:47:00Z</cp:lastPrinted>
  <dcterms:created xsi:type="dcterms:W3CDTF">2018-01-24T07:34:00Z</dcterms:created>
  <dcterms:modified xsi:type="dcterms:W3CDTF">2018-01-24T07:34:00Z</dcterms:modified>
</cp:coreProperties>
</file>