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B714A" w14:textId="77777777" w:rsidR="00B76E06" w:rsidRDefault="00B76E06" w:rsidP="00B76E06"/>
    <w:p w14:paraId="30B5DA82" w14:textId="77777777" w:rsidR="00B76E06" w:rsidRDefault="00B76E06" w:rsidP="00B76E06"/>
    <w:p w14:paraId="4B8C70A9" w14:textId="4D1A9FDF" w:rsidR="00B76E06" w:rsidRPr="00BD2E92" w:rsidRDefault="00BD2E92" w:rsidP="00B76E06">
      <w:pPr>
        <w:rPr>
          <w:lang w:val="el-GR"/>
        </w:rPr>
      </w:pPr>
      <w:r>
        <w:tab/>
      </w:r>
      <w:r>
        <w:tab/>
      </w:r>
      <w:r>
        <w:tab/>
      </w:r>
      <w:r>
        <w:tab/>
      </w:r>
      <w:r>
        <w:tab/>
      </w:r>
      <w:r>
        <w:tab/>
      </w:r>
      <w:r>
        <w:tab/>
      </w:r>
      <w:r>
        <w:tab/>
      </w:r>
      <w:r>
        <w:tab/>
      </w:r>
      <w:r w:rsidR="00B21ED3">
        <w:rPr>
          <w:lang w:val="el-GR"/>
        </w:rPr>
        <w:t xml:space="preserve">Αθήνα </w:t>
      </w:r>
      <w:r w:rsidR="00565714">
        <w:rPr>
          <w:lang w:val="el-GR"/>
        </w:rPr>
        <w:t>1</w:t>
      </w:r>
      <w:r w:rsidR="00565714" w:rsidRPr="00E83177">
        <w:rPr>
          <w:lang w:val="el-GR"/>
        </w:rPr>
        <w:t>1</w:t>
      </w:r>
      <w:r w:rsidR="00B21ED3">
        <w:rPr>
          <w:lang w:val="el-GR"/>
        </w:rPr>
        <w:t>.</w:t>
      </w:r>
      <w:r w:rsidR="00C83564">
        <w:rPr>
          <w:lang w:val="el-GR"/>
        </w:rPr>
        <w:t>0</w:t>
      </w:r>
      <w:r w:rsidR="00C83564" w:rsidRPr="00616575">
        <w:rPr>
          <w:lang w:val="el-GR"/>
        </w:rPr>
        <w:t>6</w:t>
      </w:r>
      <w:r>
        <w:rPr>
          <w:lang w:val="el-GR"/>
        </w:rPr>
        <w:t>.2020</w:t>
      </w:r>
    </w:p>
    <w:p w14:paraId="65CAEF84" w14:textId="3BF1CC3C" w:rsidR="00B76E06" w:rsidRPr="00E83177" w:rsidRDefault="00233D02" w:rsidP="00233D02">
      <w:r>
        <w:rPr>
          <w:lang w:val="el-GR"/>
        </w:rPr>
        <w:tab/>
      </w:r>
      <w:r>
        <w:rPr>
          <w:lang w:val="el-GR"/>
        </w:rPr>
        <w:tab/>
      </w:r>
      <w:r>
        <w:rPr>
          <w:lang w:val="el-GR"/>
        </w:rPr>
        <w:tab/>
      </w:r>
      <w:r>
        <w:rPr>
          <w:lang w:val="el-GR"/>
        </w:rPr>
        <w:tab/>
      </w:r>
      <w:r>
        <w:rPr>
          <w:lang w:val="el-GR"/>
        </w:rPr>
        <w:tab/>
      </w:r>
      <w:r>
        <w:rPr>
          <w:lang w:val="el-GR"/>
        </w:rPr>
        <w:tab/>
      </w:r>
      <w:r w:rsidRPr="00C83564">
        <w:rPr>
          <w:lang w:val="el-GR"/>
        </w:rPr>
        <w:t xml:space="preserve">   </w:t>
      </w:r>
      <w:r w:rsidRPr="00C83564">
        <w:rPr>
          <w:lang w:val="el-GR"/>
        </w:rPr>
        <w:tab/>
      </w:r>
      <w:r w:rsidRPr="00C83564">
        <w:rPr>
          <w:lang w:val="el-GR"/>
        </w:rPr>
        <w:tab/>
      </w:r>
      <w:r w:rsidRPr="00C83564">
        <w:rPr>
          <w:lang w:val="el-GR"/>
        </w:rPr>
        <w:tab/>
      </w:r>
      <w:r w:rsidR="00E83177">
        <w:rPr>
          <w:lang w:val="el-GR"/>
        </w:rPr>
        <w:t>Α.Π.</w:t>
      </w:r>
      <w:r w:rsidR="00E83177">
        <w:t>: 5879</w:t>
      </w:r>
    </w:p>
    <w:p w14:paraId="355378EA" w14:textId="77777777" w:rsidR="00B76E06" w:rsidRPr="007C0B39" w:rsidRDefault="00B76E06" w:rsidP="00B21ED3">
      <w:pPr>
        <w:jc w:val="center"/>
        <w:rPr>
          <w:lang w:val="el-GR"/>
        </w:rPr>
      </w:pPr>
    </w:p>
    <w:p w14:paraId="1514E54A" w14:textId="77777777" w:rsidR="00B21ED3" w:rsidRDefault="00B21ED3" w:rsidP="00B21ED3">
      <w:pPr>
        <w:ind w:left="2160" w:firstLine="720"/>
        <w:rPr>
          <w:b/>
          <w:bCs/>
          <w:lang w:val="el-GR"/>
        </w:rPr>
      </w:pPr>
    </w:p>
    <w:p w14:paraId="76B19EA5" w14:textId="77777777" w:rsidR="004D1141" w:rsidRDefault="004D1141" w:rsidP="00B21ED3">
      <w:pPr>
        <w:ind w:left="2160" w:firstLine="720"/>
        <w:rPr>
          <w:b/>
          <w:bCs/>
          <w:lang w:val="el-GR"/>
        </w:rPr>
      </w:pPr>
    </w:p>
    <w:p w14:paraId="5E527A4E" w14:textId="77777777" w:rsidR="00B76E06" w:rsidRPr="00B76E06" w:rsidRDefault="00B76E06" w:rsidP="00B21ED3">
      <w:pPr>
        <w:ind w:left="2160" w:firstLine="720"/>
        <w:rPr>
          <w:b/>
          <w:bCs/>
          <w:lang w:val="el-GR"/>
        </w:rPr>
      </w:pPr>
      <w:r w:rsidRPr="00B76E06">
        <w:rPr>
          <w:b/>
          <w:bCs/>
          <w:lang w:val="el-GR"/>
        </w:rPr>
        <w:t>ΔΕΛΤΙΟ ΤΥΠΟΥ</w:t>
      </w:r>
    </w:p>
    <w:p w14:paraId="1D2ADF40" w14:textId="77777777" w:rsidR="00B76E06" w:rsidRPr="00B76E06" w:rsidRDefault="00B76E06" w:rsidP="00B21ED3">
      <w:pPr>
        <w:ind w:left="2160" w:firstLine="720"/>
        <w:jc w:val="center"/>
        <w:rPr>
          <w:lang w:val="el-GR"/>
        </w:rPr>
      </w:pPr>
    </w:p>
    <w:p w14:paraId="6BE9E069" w14:textId="77777777" w:rsidR="005854B8" w:rsidRDefault="005854B8" w:rsidP="00B21ED3">
      <w:pPr>
        <w:jc w:val="center"/>
        <w:rPr>
          <w:b/>
          <w:bCs/>
          <w:lang w:val="el-GR"/>
        </w:rPr>
      </w:pPr>
    </w:p>
    <w:p w14:paraId="0817ECCB" w14:textId="77777777" w:rsidR="004D1141" w:rsidRDefault="004D1141" w:rsidP="00616575">
      <w:pPr>
        <w:jc w:val="center"/>
        <w:rPr>
          <w:b/>
          <w:bCs/>
          <w:u w:val="single"/>
          <w:lang w:val="el-GR"/>
        </w:rPr>
      </w:pPr>
    </w:p>
    <w:p w14:paraId="005688CC" w14:textId="645E38BA" w:rsidR="00B76E06" w:rsidRPr="00616575" w:rsidRDefault="00616575" w:rsidP="00616575">
      <w:pPr>
        <w:jc w:val="center"/>
        <w:rPr>
          <w:b/>
          <w:u w:val="single"/>
          <w:lang w:val="el-GR"/>
        </w:rPr>
      </w:pPr>
      <w:r w:rsidRPr="00616575">
        <w:rPr>
          <w:b/>
          <w:u w:val="single"/>
          <w:lang w:val="el-GR"/>
        </w:rPr>
        <w:t>Κανένα φάρμακο και δη αντιβιοτικό χωρίς συνταγή γιατρού</w:t>
      </w:r>
    </w:p>
    <w:p w14:paraId="784238E3" w14:textId="77777777" w:rsidR="00A3366A" w:rsidRPr="00616575" w:rsidRDefault="00A3366A" w:rsidP="00FB11C2">
      <w:pPr>
        <w:rPr>
          <w:b/>
          <w:u w:val="single"/>
          <w:lang w:val="el-GR"/>
        </w:rPr>
      </w:pPr>
    </w:p>
    <w:p w14:paraId="1F8D62D0" w14:textId="77777777" w:rsidR="00A3366A" w:rsidRDefault="00A3366A" w:rsidP="00FB11C2">
      <w:pPr>
        <w:rPr>
          <w:b/>
          <w:lang w:val="el-GR"/>
        </w:rPr>
      </w:pPr>
    </w:p>
    <w:p w14:paraId="311C423E" w14:textId="77777777" w:rsidR="00C83564" w:rsidRDefault="00C83564" w:rsidP="00C83564">
      <w:pPr>
        <w:autoSpaceDE w:val="0"/>
        <w:autoSpaceDN w:val="0"/>
        <w:adjustRightInd w:val="0"/>
        <w:spacing w:after="200" w:line="276" w:lineRule="auto"/>
        <w:rPr>
          <w:rFonts w:ascii="Calibri" w:hAnsi="Calibri" w:cs="Calibri"/>
          <w:sz w:val="22"/>
          <w:szCs w:val="22"/>
          <w:lang w:val="el-GR" w:eastAsia="el-GR"/>
        </w:rPr>
      </w:pPr>
    </w:p>
    <w:p w14:paraId="6C01B646" w14:textId="77777777" w:rsidR="002807DF" w:rsidRDefault="002807DF" w:rsidP="00C83564">
      <w:pPr>
        <w:autoSpaceDE w:val="0"/>
        <w:autoSpaceDN w:val="0"/>
        <w:adjustRightInd w:val="0"/>
        <w:spacing w:after="200" w:line="276" w:lineRule="auto"/>
        <w:rPr>
          <w:rFonts w:ascii="Calibri" w:hAnsi="Calibri" w:cs="Calibri"/>
          <w:sz w:val="22"/>
          <w:szCs w:val="22"/>
          <w:lang w:val="el-GR" w:eastAsia="el-GR"/>
        </w:rPr>
      </w:pPr>
    </w:p>
    <w:p w14:paraId="24261A9E" w14:textId="1E1ACAC7" w:rsidR="00C83564" w:rsidRDefault="00C83564" w:rsidP="00C83564">
      <w:pPr>
        <w:autoSpaceDE w:val="0"/>
        <w:autoSpaceDN w:val="0"/>
        <w:adjustRightInd w:val="0"/>
        <w:spacing w:after="200" w:line="276" w:lineRule="auto"/>
        <w:rPr>
          <w:rFonts w:ascii="Calibri" w:hAnsi="Calibri" w:cs="Calibri"/>
          <w:sz w:val="22"/>
          <w:szCs w:val="22"/>
          <w:lang w:val="el-GR" w:eastAsia="el-GR"/>
        </w:rPr>
      </w:pPr>
      <w:r>
        <w:rPr>
          <w:rFonts w:ascii="Calibri" w:hAnsi="Calibri" w:cs="Calibri"/>
          <w:sz w:val="22"/>
          <w:szCs w:val="22"/>
          <w:lang w:val="el-GR" w:eastAsia="el-GR"/>
        </w:rPr>
        <w:t xml:space="preserve">Από </w:t>
      </w:r>
      <w:r w:rsidR="00565714">
        <w:rPr>
          <w:rFonts w:ascii="Calibri" w:hAnsi="Calibri" w:cs="Calibri"/>
          <w:sz w:val="22"/>
          <w:szCs w:val="22"/>
          <w:lang w:val="el-GR" w:eastAsia="el-GR"/>
        </w:rPr>
        <w:t>σήμερα</w:t>
      </w:r>
      <w:r>
        <w:rPr>
          <w:rFonts w:ascii="Calibri" w:hAnsi="Calibri" w:cs="Calibri"/>
          <w:sz w:val="22"/>
          <w:szCs w:val="22"/>
          <w:lang w:val="el-GR" w:eastAsia="el-GR"/>
        </w:rPr>
        <w:t xml:space="preserve"> τίθετα</w:t>
      </w:r>
      <w:r w:rsidR="00616575">
        <w:rPr>
          <w:rFonts w:ascii="Calibri" w:hAnsi="Calibri" w:cs="Calibri"/>
          <w:sz w:val="22"/>
          <w:szCs w:val="22"/>
          <w:lang w:val="el-GR" w:eastAsia="el-GR"/>
        </w:rPr>
        <w:t xml:space="preserve">ι σε εφαρμογή ο νόμος για τη </w:t>
      </w:r>
      <w:r>
        <w:rPr>
          <w:rFonts w:ascii="Calibri" w:hAnsi="Calibri" w:cs="Calibri"/>
          <w:sz w:val="22"/>
          <w:szCs w:val="22"/>
          <w:lang w:val="el-GR" w:eastAsia="el-GR"/>
        </w:rPr>
        <w:t xml:space="preserve">χορήγηση αντιβιοτικών </w:t>
      </w:r>
      <w:r w:rsidR="00616575">
        <w:rPr>
          <w:rFonts w:ascii="Calibri" w:hAnsi="Calibri" w:cs="Calibri"/>
          <w:sz w:val="22"/>
          <w:szCs w:val="22"/>
          <w:lang w:val="el-GR" w:eastAsia="el-GR"/>
        </w:rPr>
        <w:t>ΜΟΝΟ με</w:t>
      </w:r>
      <w:r>
        <w:rPr>
          <w:rFonts w:ascii="Calibri" w:hAnsi="Calibri" w:cs="Calibri"/>
          <w:sz w:val="22"/>
          <w:szCs w:val="22"/>
          <w:lang w:val="el-GR" w:eastAsia="el-GR"/>
        </w:rPr>
        <w:t xml:space="preserve"> ιατρική συνταγή, μια κατάκτηση του ιατρικού κόσμου που χρειάστηκε σχεδόν 50 χρόνια για να εφαρμοστεί! Να θυμίσουμε ότι ο υπάρχον νόμος ισχύει εδώ και 46 χρόνια (ΦΕΚ 172 </w:t>
      </w:r>
      <w:r w:rsidRPr="00616575">
        <w:rPr>
          <w:rFonts w:ascii="Calibri" w:hAnsi="Calibri" w:cs="Calibri"/>
          <w:b/>
          <w:sz w:val="22"/>
          <w:szCs w:val="22"/>
          <w:lang w:val="el-GR" w:eastAsia="el-GR"/>
        </w:rPr>
        <w:t>8.8.1973</w:t>
      </w:r>
      <w:r>
        <w:rPr>
          <w:rFonts w:ascii="Calibri" w:hAnsi="Calibri" w:cs="Calibri"/>
          <w:sz w:val="22"/>
          <w:szCs w:val="22"/>
          <w:lang w:val="el-GR" w:eastAsia="el-GR"/>
        </w:rPr>
        <w:t xml:space="preserve">) και προβλέπει τη χορήγηση </w:t>
      </w:r>
      <w:r w:rsidRPr="00616575">
        <w:rPr>
          <w:rFonts w:ascii="Calibri" w:hAnsi="Calibri" w:cs="Calibri"/>
          <w:b/>
          <w:sz w:val="22"/>
          <w:szCs w:val="22"/>
          <w:lang w:val="el-GR" w:eastAsia="el-GR"/>
        </w:rPr>
        <w:t>όλων των φαρμάκων</w:t>
      </w:r>
      <w:r>
        <w:rPr>
          <w:rFonts w:ascii="Calibri" w:hAnsi="Calibri" w:cs="Calibri"/>
          <w:sz w:val="22"/>
          <w:szCs w:val="22"/>
          <w:lang w:val="el-GR" w:eastAsia="el-GR"/>
        </w:rPr>
        <w:t xml:space="preserve"> μόνο με συνταγή γιατρού!</w:t>
      </w:r>
    </w:p>
    <w:p w14:paraId="64D7EDEC" w14:textId="77777777" w:rsidR="00C83564" w:rsidRDefault="00C83564" w:rsidP="00C83564">
      <w:pPr>
        <w:autoSpaceDE w:val="0"/>
        <w:autoSpaceDN w:val="0"/>
        <w:adjustRightInd w:val="0"/>
        <w:spacing w:after="200" w:line="276" w:lineRule="auto"/>
        <w:rPr>
          <w:rFonts w:ascii="Calibri" w:hAnsi="Calibri" w:cs="Calibri"/>
          <w:sz w:val="22"/>
          <w:szCs w:val="22"/>
          <w:lang w:val="el-GR" w:eastAsia="el-GR"/>
        </w:rPr>
      </w:pPr>
      <w:r>
        <w:rPr>
          <w:rFonts w:ascii="Calibri" w:hAnsi="Calibri" w:cs="Calibri"/>
          <w:sz w:val="22"/>
          <w:szCs w:val="22"/>
          <w:lang w:val="el-GR" w:eastAsia="el-GR"/>
        </w:rPr>
        <w:t xml:space="preserve">Με την Ελλάδα να είναι πρώτη στην Ευρώπη σε κατανάλωση αντιβιοτικών στην Πρωτοβάθμια Φροντίδα Υγείας και το ECDC (Ευρωπαϊκό Κέντρο Πρόληψης και Ελέγχου Νοσημάτων) να καταγράφει διπλάσια χρήση αντιβιοτικών στη χώρα μας σε σχέση με το Μ.Ο. της ΕΕ, </w:t>
      </w:r>
      <w:r w:rsidRPr="00616575">
        <w:rPr>
          <w:rFonts w:ascii="Calibri" w:hAnsi="Calibri" w:cs="Calibri"/>
          <w:b/>
          <w:sz w:val="22"/>
          <w:szCs w:val="22"/>
          <w:lang w:val="el-GR" w:eastAsia="el-GR"/>
        </w:rPr>
        <w:t>ο Πανελλήνιος Ιατρικός Σύλλογος ζήτησε πιεστικά από την ηγεσία του υπουργείου Υγείας το 2019</w:t>
      </w:r>
      <w:r>
        <w:rPr>
          <w:rFonts w:ascii="Calibri" w:hAnsi="Calibri" w:cs="Calibri"/>
          <w:sz w:val="22"/>
          <w:szCs w:val="22"/>
          <w:lang w:val="el-GR" w:eastAsia="el-GR"/>
        </w:rPr>
        <w:t xml:space="preserve"> να ενσωματώσει τις ευρωπαϊκές οδηγίες στην ελληνική νομοθεσία.</w:t>
      </w:r>
    </w:p>
    <w:p w14:paraId="4ACF5E5C" w14:textId="7CB1EFA3" w:rsidR="00C83564" w:rsidRDefault="00C83564" w:rsidP="00C83564">
      <w:pPr>
        <w:autoSpaceDE w:val="0"/>
        <w:autoSpaceDN w:val="0"/>
        <w:adjustRightInd w:val="0"/>
        <w:spacing w:after="200" w:line="276" w:lineRule="auto"/>
        <w:rPr>
          <w:rFonts w:ascii="Calibri" w:hAnsi="Calibri" w:cs="Calibri"/>
          <w:sz w:val="22"/>
          <w:szCs w:val="22"/>
          <w:lang w:val="el-GR" w:eastAsia="el-GR"/>
        </w:rPr>
      </w:pPr>
      <w:r>
        <w:rPr>
          <w:rFonts w:ascii="Calibri" w:hAnsi="Calibri" w:cs="Calibri"/>
          <w:sz w:val="22"/>
          <w:szCs w:val="22"/>
          <w:lang w:val="el-GR" w:eastAsia="el-GR"/>
        </w:rPr>
        <w:t xml:space="preserve">Τον περασμένο Φεβρουάριο, μάλιστα, σε συνεδρίαση της Επιτροπής Κοινωνικών Υποθέσεων στην Βουλή, ο υπουργός Υγείας, Βασίλης </w:t>
      </w:r>
      <w:proofErr w:type="spellStart"/>
      <w:r>
        <w:rPr>
          <w:rFonts w:ascii="Calibri" w:hAnsi="Calibri" w:cs="Calibri"/>
          <w:sz w:val="22"/>
          <w:szCs w:val="22"/>
          <w:lang w:val="el-GR" w:eastAsia="el-GR"/>
        </w:rPr>
        <w:t>Κικίλιας</w:t>
      </w:r>
      <w:proofErr w:type="spellEnd"/>
      <w:r>
        <w:rPr>
          <w:rFonts w:ascii="Calibri" w:hAnsi="Calibri" w:cs="Calibri"/>
          <w:sz w:val="22"/>
          <w:szCs w:val="22"/>
          <w:lang w:val="el-GR" w:eastAsia="el-GR"/>
        </w:rPr>
        <w:t xml:space="preserve">, δεσμεύτηκε να φέρει σχετική διάταξη που να απαγορεύει ρητά την χορήγηση φαρμάκου χωρίς ιατρική συνταγή. Και με το </w:t>
      </w:r>
      <w:r w:rsidRPr="00616575">
        <w:rPr>
          <w:rFonts w:ascii="Calibri" w:hAnsi="Calibri" w:cs="Calibri"/>
          <w:b/>
          <w:sz w:val="22"/>
          <w:szCs w:val="22"/>
          <w:lang w:val="el-GR" w:eastAsia="el-GR"/>
        </w:rPr>
        <w:t>Νόμο 4675/2020</w:t>
      </w:r>
      <w:r>
        <w:rPr>
          <w:rFonts w:ascii="Calibri" w:hAnsi="Calibri" w:cs="Calibri"/>
          <w:sz w:val="22"/>
          <w:szCs w:val="22"/>
          <w:lang w:val="el-GR" w:eastAsia="el-GR"/>
        </w:rPr>
        <w:t>το έπραξε</w:t>
      </w:r>
      <w:r w:rsidR="00616575">
        <w:rPr>
          <w:rFonts w:ascii="Calibri" w:hAnsi="Calibri" w:cs="Calibri"/>
          <w:sz w:val="22"/>
          <w:szCs w:val="22"/>
          <w:lang w:val="el-GR" w:eastAsia="el-GR"/>
        </w:rPr>
        <w:t>,</w:t>
      </w:r>
      <w:r>
        <w:rPr>
          <w:rFonts w:ascii="Calibri" w:hAnsi="Calibri" w:cs="Calibri"/>
          <w:sz w:val="22"/>
          <w:szCs w:val="22"/>
          <w:lang w:val="el-GR" w:eastAsia="el-GR"/>
        </w:rPr>
        <w:t xml:space="preserve"> δίνοντας ένα περιθώριο 3 μηνών για την εφαρμογή λόγω της πανδημίας.</w:t>
      </w:r>
    </w:p>
    <w:p w14:paraId="6060732C" w14:textId="77777777" w:rsidR="00C83564" w:rsidRPr="00616575" w:rsidRDefault="00C83564" w:rsidP="00C83564">
      <w:pPr>
        <w:rPr>
          <w:rFonts w:ascii="Calibri" w:hAnsi="Calibri" w:cs="Calibri"/>
          <w:sz w:val="22"/>
          <w:szCs w:val="22"/>
          <w:lang w:val="el-GR" w:eastAsia="el-GR"/>
        </w:rPr>
      </w:pPr>
    </w:p>
    <w:p w14:paraId="6F2F4BC7" w14:textId="77777777" w:rsidR="00C83564" w:rsidRPr="00616575" w:rsidRDefault="00C83564" w:rsidP="00C83564">
      <w:pPr>
        <w:rPr>
          <w:rFonts w:ascii="Calibri" w:hAnsi="Calibri" w:cs="Calibri"/>
          <w:sz w:val="22"/>
          <w:szCs w:val="22"/>
          <w:lang w:val="el-GR" w:eastAsia="el-GR"/>
        </w:rPr>
      </w:pPr>
    </w:p>
    <w:p w14:paraId="047B079C" w14:textId="77777777" w:rsidR="00C83564" w:rsidRPr="00616575" w:rsidRDefault="00C83564" w:rsidP="00C83564">
      <w:pPr>
        <w:rPr>
          <w:rFonts w:ascii="Calibri" w:hAnsi="Calibri" w:cs="Calibri"/>
          <w:sz w:val="22"/>
          <w:szCs w:val="22"/>
          <w:lang w:val="el-GR" w:eastAsia="el-GR"/>
        </w:rPr>
      </w:pPr>
    </w:p>
    <w:p w14:paraId="11216DAE" w14:textId="734B832C" w:rsidR="00575B6D" w:rsidRPr="002807DF" w:rsidRDefault="00C83564" w:rsidP="00C83564">
      <w:pPr>
        <w:rPr>
          <w:rFonts w:ascii="Calibri" w:hAnsi="Calibri" w:cs="Calibri"/>
          <w:sz w:val="22"/>
          <w:szCs w:val="22"/>
          <w:lang w:val="el-GR" w:eastAsia="el-GR"/>
        </w:rPr>
      </w:pPr>
      <w:r>
        <w:rPr>
          <w:rFonts w:ascii="Calibri" w:hAnsi="Calibri" w:cs="Calibri"/>
          <w:sz w:val="22"/>
          <w:szCs w:val="22"/>
          <w:lang w:val="el-GR" w:eastAsia="el-GR"/>
        </w:rPr>
        <w:t xml:space="preserve">Η </w:t>
      </w:r>
      <w:r w:rsidRPr="00616575">
        <w:rPr>
          <w:rFonts w:ascii="Calibri" w:hAnsi="Calibri" w:cs="Calibri"/>
          <w:b/>
          <w:sz w:val="22"/>
          <w:szCs w:val="22"/>
          <w:lang w:val="el-GR" w:eastAsia="el-GR"/>
        </w:rPr>
        <w:t xml:space="preserve">συνταγή χορήγησης αντιβιοτικών θα είναι από </w:t>
      </w:r>
      <w:r w:rsidR="00565714">
        <w:rPr>
          <w:rFonts w:ascii="Calibri" w:hAnsi="Calibri" w:cs="Calibri"/>
          <w:b/>
          <w:sz w:val="22"/>
          <w:szCs w:val="22"/>
          <w:lang w:val="el-GR" w:eastAsia="el-GR"/>
        </w:rPr>
        <w:t>σήμερα</w:t>
      </w:r>
      <w:r w:rsidRPr="00616575">
        <w:rPr>
          <w:rFonts w:ascii="Calibri" w:hAnsi="Calibri" w:cs="Calibri"/>
          <w:b/>
          <w:sz w:val="22"/>
          <w:szCs w:val="22"/>
          <w:lang w:val="el-GR" w:eastAsia="el-GR"/>
        </w:rPr>
        <w:t xml:space="preserve"> ηλεκτρονική και θα αναγράφει τη συγκεκριμένη νόσο για την οποία κρίνεται αναγκαία η χορήγηση του φαρμάκου καθώς και την δοσολογία</w:t>
      </w:r>
      <w:r>
        <w:rPr>
          <w:rFonts w:ascii="Calibri" w:hAnsi="Calibri" w:cs="Calibri"/>
          <w:sz w:val="22"/>
          <w:szCs w:val="22"/>
          <w:lang w:val="el-GR" w:eastAsia="el-GR"/>
        </w:rPr>
        <w:t>. Σε εξαιρετικές περιπτώσεις κατά τις οποίες δεν είναι δυνατή η έκδοση ηλεκτρονικής συνταγής, η χειρόγραφη συνταγή πρέπει να περιέχει όλα τα στοιχεία της ηλεκτρονικής και κυρίως  τη νόσο για την οποία κρίνεται αναγκαία η χορήγηση του συγκεκριμένου</w:t>
      </w:r>
      <w:r w:rsidRPr="00C83564">
        <w:rPr>
          <w:rFonts w:ascii="Calibri" w:hAnsi="Calibri" w:cs="Calibri"/>
          <w:sz w:val="22"/>
          <w:szCs w:val="22"/>
          <w:lang w:val="el-GR" w:eastAsia="el-GR"/>
        </w:rPr>
        <w:t>.</w:t>
      </w:r>
    </w:p>
    <w:p w14:paraId="06D75A96" w14:textId="77777777" w:rsidR="002807DF" w:rsidRPr="00565714" w:rsidRDefault="002807DF" w:rsidP="00C83564">
      <w:pPr>
        <w:rPr>
          <w:rFonts w:ascii="Calibri" w:hAnsi="Calibri" w:cs="Calibri"/>
          <w:sz w:val="22"/>
          <w:szCs w:val="22"/>
          <w:lang w:val="el-GR" w:eastAsia="el-GR"/>
        </w:rPr>
      </w:pPr>
    </w:p>
    <w:p w14:paraId="0EBAEB6F" w14:textId="5A723FAD" w:rsidR="002807DF" w:rsidRPr="002807DF" w:rsidRDefault="002807DF" w:rsidP="00C83564">
      <w:pPr>
        <w:rPr>
          <w:rFonts w:ascii="Calibri" w:hAnsi="Calibri" w:cs="Calibri"/>
          <w:sz w:val="22"/>
          <w:szCs w:val="22"/>
          <w:lang w:val="el-GR" w:eastAsia="el-GR"/>
        </w:rPr>
      </w:pPr>
      <w:r>
        <w:rPr>
          <w:rFonts w:ascii="Calibri" w:hAnsi="Calibri" w:cs="Calibri"/>
          <w:sz w:val="22"/>
          <w:szCs w:val="22"/>
          <w:lang w:eastAsia="el-GR"/>
        </w:rPr>
        <w:t>O</w:t>
      </w:r>
      <w:r w:rsidRPr="002807DF">
        <w:rPr>
          <w:rFonts w:ascii="Calibri" w:hAnsi="Calibri" w:cs="Calibri"/>
          <w:sz w:val="22"/>
          <w:szCs w:val="22"/>
          <w:lang w:val="el-GR" w:eastAsia="el-GR"/>
        </w:rPr>
        <w:t xml:space="preserve"> </w:t>
      </w:r>
      <w:r w:rsidRPr="002807DF">
        <w:rPr>
          <w:rFonts w:ascii="Calibri" w:hAnsi="Calibri" w:cs="Calibri"/>
          <w:b/>
          <w:sz w:val="22"/>
          <w:szCs w:val="22"/>
          <w:lang w:val="el-GR" w:eastAsia="el-GR"/>
        </w:rPr>
        <w:t>Πανελλήνιος Ιατρικός Σύλλογος</w:t>
      </w:r>
      <w:r>
        <w:rPr>
          <w:rFonts w:ascii="Calibri" w:hAnsi="Calibri" w:cs="Calibri"/>
          <w:sz w:val="22"/>
          <w:szCs w:val="22"/>
          <w:lang w:val="el-GR" w:eastAsia="el-GR"/>
        </w:rPr>
        <w:t xml:space="preserve"> καλεί όλους τους εμπλεκόμενους να εφαρμόσουν απαρέγκλιτα το νόμο και τους Ιατρικούς Συλλόγους να επιβλέψουν την πιστή εφαρμογή του.</w:t>
      </w:r>
    </w:p>
    <w:p w14:paraId="3EAE3F31" w14:textId="77777777" w:rsidR="008F2EB3" w:rsidRPr="00616575" w:rsidRDefault="008F2EB3" w:rsidP="00C83564">
      <w:pPr>
        <w:rPr>
          <w:rFonts w:ascii="Calibri" w:hAnsi="Calibri" w:cs="Calibri"/>
          <w:sz w:val="22"/>
          <w:szCs w:val="22"/>
          <w:lang w:val="el-GR" w:eastAsia="el-GR"/>
        </w:rPr>
      </w:pPr>
    </w:p>
    <w:p w14:paraId="382EAE10" w14:textId="77777777" w:rsidR="008F2EB3" w:rsidRPr="008F2EB3" w:rsidRDefault="008F2EB3" w:rsidP="008F2EB3">
      <w:pPr>
        <w:rPr>
          <w:lang w:val="el-GR"/>
        </w:rPr>
      </w:pPr>
      <w:r w:rsidRPr="008F2EB3">
        <w:rPr>
          <w:lang w:val="el-GR"/>
        </w:rPr>
        <w:t xml:space="preserve">                                           </w:t>
      </w:r>
    </w:p>
    <w:p w14:paraId="40166496" w14:textId="175482C9" w:rsidR="008F2EB3" w:rsidRPr="00C36EA3" w:rsidRDefault="008F2EB3" w:rsidP="008F2EB3">
      <w:pPr>
        <w:rPr>
          <w:lang w:val="el-GR"/>
        </w:rPr>
      </w:pPr>
      <w:r w:rsidRPr="008F2EB3">
        <w:rPr>
          <w:lang w:val="el-GR"/>
        </w:rPr>
        <w:t xml:space="preserve">                                             </w:t>
      </w:r>
      <w:r>
        <w:rPr>
          <w:lang w:val="el-GR"/>
        </w:rPr>
        <w:t>Γ</w:t>
      </w:r>
      <w:r w:rsidRPr="00C36EA3">
        <w:rPr>
          <w:lang w:val="el-GR"/>
        </w:rPr>
        <w:t>ια το Δ.Σ. του Π.Ι.Σ.</w:t>
      </w:r>
    </w:p>
    <w:p w14:paraId="361DAF3A" w14:textId="77777777" w:rsidR="008F2EB3" w:rsidRPr="00C36EA3" w:rsidRDefault="008F2EB3" w:rsidP="008F2EB3">
      <w:pPr>
        <w:jc w:val="center"/>
        <w:rPr>
          <w:lang w:val="el-GR"/>
        </w:rPr>
      </w:pPr>
    </w:p>
    <w:p w14:paraId="2BD80AA8" w14:textId="77777777" w:rsidR="008F2EB3" w:rsidRPr="00621787" w:rsidRDefault="008F2EB3" w:rsidP="008F2EB3">
      <w:pPr>
        <w:jc w:val="center"/>
        <w:rPr>
          <w:lang w:val="el-GR"/>
        </w:rPr>
      </w:pPr>
      <w:r w:rsidRPr="00621787">
        <w:rPr>
          <w:lang w:val="el-GR"/>
        </w:rPr>
        <w:t>Ο Πρόεδρος                               Ο Γενικός Γραμματέας</w:t>
      </w:r>
    </w:p>
    <w:p w14:paraId="1A1D868E" w14:textId="77777777" w:rsidR="008F2EB3" w:rsidRPr="00621787" w:rsidRDefault="008F2EB3" w:rsidP="008F2EB3">
      <w:pPr>
        <w:rPr>
          <w:noProof/>
          <w:lang w:val="el-GR" w:eastAsia="el-GR"/>
        </w:rPr>
      </w:pPr>
      <w:r>
        <w:rPr>
          <w:noProof/>
          <w:lang w:val="el-GR" w:eastAsia="el-GR"/>
        </w:rPr>
        <w:t xml:space="preserve">                      </w:t>
      </w:r>
      <w:r>
        <w:rPr>
          <w:noProof/>
          <w:lang w:val="el-GR" w:eastAsia="el-GR"/>
        </w:rPr>
        <w:drawing>
          <wp:inline distT="0" distB="0" distL="0" distR="0" wp14:anchorId="791E76A0" wp14:editId="20B9C632">
            <wp:extent cx="1237671" cy="830875"/>
            <wp:effectExtent l="19050" t="0" r="0" b="0"/>
            <wp:docPr id="2" name="Picture 0" descr="Υπογραφη-Εξαδακτυλος-Μεσαια-Αναλυση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Υπογραφη-Εξαδακτυλος-Μεσαια-ΑναλυσηN2.png"/>
                    <pic:cNvPicPr/>
                  </pic:nvPicPr>
                  <pic:blipFill>
                    <a:blip r:embed="rId7" cstate="print"/>
                    <a:stretch>
                      <a:fillRect/>
                    </a:stretch>
                  </pic:blipFill>
                  <pic:spPr>
                    <a:xfrm>
                      <a:off x="0" y="0"/>
                      <a:ext cx="1240476" cy="832758"/>
                    </a:xfrm>
                    <a:prstGeom prst="rect">
                      <a:avLst/>
                    </a:prstGeom>
                  </pic:spPr>
                </pic:pic>
              </a:graphicData>
            </a:graphic>
          </wp:inline>
        </w:drawing>
      </w:r>
      <w:r>
        <w:rPr>
          <w:noProof/>
          <w:lang w:val="el-GR" w:eastAsia="el-GR"/>
        </w:rPr>
        <w:t xml:space="preserve">                                 </w:t>
      </w:r>
      <w:r w:rsidRPr="007B4F09">
        <w:rPr>
          <w:noProof/>
          <w:lang w:val="el-GR" w:eastAsia="el-GR"/>
        </w:rPr>
        <w:drawing>
          <wp:inline distT="0" distB="0" distL="0" distR="0" wp14:anchorId="11F53F90" wp14:editId="08943129">
            <wp:extent cx="1230935" cy="781050"/>
            <wp:effectExtent l="0" t="0" r="0" b="0"/>
            <wp:docPr id="4" name="Picture 1" descr="SG_ELEFTHERI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ELEFTHERIOU.png"/>
                    <pic:cNvPicPr/>
                  </pic:nvPicPr>
                  <pic:blipFill>
                    <a:blip r:embed="rId8"/>
                    <a:stretch>
                      <a:fillRect/>
                    </a:stretch>
                  </pic:blipFill>
                  <pic:spPr>
                    <a:xfrm>
                      <a:off x="0" y="0"/>
                      <a:ext cx="1229468" cy="780119"/>
                    </a:xfrm>
                    <a:prstGeom prst="rect">
                      <a:avLst/>
                    </a:prstGeom>
                  </pic:spPr>
                </pic:pic>
              </a:graphicData>
            </a:graphic>
          </wp:inline>
        </w:drawing>
      </w:r>
    </w:p>
    <w:p w14:paraId="79BFBFE9" w14:textId="77777777" w:rsidR="008F2EB3" w:rsidRPr="00C36EA3" w:rsidRDefault="008F2EB3" w:rsidP="008F2EB3">
      <w:pPr>
        <w:rPr>
          <w:lang w:val="el-GR"/>
        </w:rPr>
      </w:pPr>
      <w:r>
        <w:rPr>
          <w:lang w:val="el-GR"/>
        </w:rPr>
        <w:t xml:space="preserve">       </w:t>
      </w:r>
      <w:r w:rsidRPr="00C36EA3">
        <w:rPr>
          <w:lang w:val="el-GR"/>
        </w:rPr>
        <w:t>Δρ Αθανάσιος Α. Εξαδάκτυλος</w:t>
      </w:r>
      <w:r>
        <w:rPr>
          <w:lang w:val="el-GR"/>
        </w:rPr>
        <w:t xml:space="preserve"> </w:t>
      </w:r>
      <w:r>
        <w:rPr>
          <w:lang w:val="el-GR"/>
        </w:rPr>
        <w:tab/>
      </w:r>
      <w:r>
        <w:rPr>
          <w:lang w:val="el-GR"/>
        </w:rPr>
        <w:tab/>
      </w:r>
      <w:r w:rsidRPr="00C36EA3">
        <w:rPr>
          <w:lang w:val="el-GR"/>
        </w:rPr>
        <w:t>Δρ  Γεώργιος  Ι. Ελευθερίου</w:t>
      </w:r>
    </w:p>
    <w:p w14:paraId="4C32550A" w14:textId="77777777" w:rsidR="008F2EB3" w:rsidRPr="00D1646D" w:rsidRDefault="008F2EB3" w:rsidP="008F2EB3">
      <w:pPr>
        <w:rPr>
          <w:lang w:val="el-GR"/>
        </w:rPr>
      </w:pPr>
      <w:r>
        <w:rPr>
          <w:lang w:val="el-GR"/>
        </w:rPr>
        <w:t xml:space="preserve">            </w:t>
      </w:r>
      <w:proofErr w:type="spellStart"/>
      <w:r>
        <w:t>Πλ</w:t>
      </w:r>
      <w:proofErr w:type="spellEnd"/>
      <w:r>
        <w:t xml:space="preserve">αστικός </w:t>
      </w:r>
      <w:proofErr w:type="spellStart"/>
      <w:r>
        <w:t>Χειρουργός</w:t>
      </w:r>
      <w:proofErr w:type="spellEnd"/>
      <w:r>
        <w:t xml:space="preserve">                 </w:t>
      </w:r>
      <w:r>
        <w:tab/>
      </w:r>
      <w:r>
        <w:rPr>
          <w:lang w:val="el-GR"/>
        </w:rPr>
        <w:t xml:space="preserve">           </w:t>
      </w:r>
      <w:proofErr w:type="spellStart"/>
      <w:r>
        <w:t>Αγγειοχειρουργό</w:t>
      </w:r>
      <w:proofErr w:type="spellEnd"/>
      <w:r>
        <w:rPr>
          <w:lang w:val="el-GR"/>
        </w:rPr>
        <w:t>ς</w:t>
      </w:r>
    </w:p>
    <w:p w14:paraId="41F5432A" w14:textId="77777777" w:rsidR="008F2EB3" w:rsidRPr="009E3AE0" w:rsidRDefault="008F2EB3" w:rsidP="008F2EB3">
      <w:pPr>
        <w:rPr>
          <w:lang w:val="el-GR"/>
        </w:rPr>
      </w:pPr>
    </w:p>
    <w:p w14:paraId="3DBB08A7" w14:textId="77777777" w:rsidR="008F2EB3" w:rsidRPr="008F2EB3" w:rsidRDefault="008F2EB3" w:rsidP="00C83564"/>
    <w:p w14:paraId="58EF7FB4" w14:textId="77777777" w:rsidR="004473B0" w:rsidRPr="009E3AE0" w:rsidRDefault="004473B0">
      <w:pPr>
        <w:rPr>
          <w:lang w:val="el-GR"/>
        </w:rPr>
      </w:pPr>
    </w:p>
    <w:sectPr w:rsidR="004473B0" w:rsidRPr="009E3AE0" w:rsidSect="00372742">
      <w:headerReference w:type="default" r:id="rId9"/>
      <w:footerReference w:type="default" r:id="rId10"/>
      <w:pgSz w:w="12240" w:h="15840"/>
      <w:pgMar w:top="199" w:right="1800" w:bottom="1078" w:left="2160" w:header="36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244B2" w14:textId="77777777" w:rsidR="00F058AB" w:rsidRDefault="00F058AB">
      <w:r>
        <w:separator/>
      </w:r>
    </w:p>
  </w:endnote>
  <w:endnote w:type="continuationSeparator" w:id="0">
    <w:p w14:paraId="2937AC87" w14:textId="77777777" w:rsidR="00F058AB" w:rsidRDefault="00F0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F8245" w14:textId="77777777" w:rsidR="004473B0" w:rsidRDefault="00143861" w:rsidP="00143861">
    <w:pPr>
      <w:pStyle w:val="a4"/>
      <w:jc w:val="center"/>
    </w:pPr>
    <w:r>
      <w:rPr>
        <w:noProof/>
        <w:lang w:val="el-GR" w:eastAsia="el-GR"/>
      </w:rPr>
      <w:drawing>
        <wp:inline distT="0" distB="0" distL="0" distR="0" wp14:anchorId="4542D309" wp14:editId="2FA6EC9E">
          <wp:extent cx="4850130" cy="860487"/>
          <wp:effectExtent l="19050" t="0" r="7620" b="0"/>
          <wp:docPr id="3"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IS.jpg"/>
                  <pic:cNvPicPr/>
                </pic:nvPicPr>
                <pic:blipFill>
                  <a:blip r:embed="rId1"/>
                  <a:stretch>
                    <a:fillRect/>
                  </a:stretch>
                </pic:blipFill>
                <pic:spPr>
                  <a:xfrm>
                    <a:off x="0" y="0"/>
                    <a:ext cx="4853361" cy="8610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86AE2" w14:textId="77777777" w:rsidR="00F058AB" w:rsidRDefault="00F058AB">
      <w:r>
        <w:separator/>
      </w:r>
    </w:p>
  </w:footnote>
  <w:footnote w:type="continuationSeparator" w:id="0">
    <w:p w14:paraId="01715698" w14:textId="77777777" w:rsidR="00F058AB" w:rsidRDefault="00F05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72CB6" w14:textId="77777777" w:rsidR="004473B0" w:rsidRDefault="00C65C38">
    <w:pPr>
      <w:pStyle w:val="a3"/>
      <w:jc w:val="center"/>
    </w:pPr>
    <w:r>
      <w:rPr>
        <w:noProof/>
        <w:lang w:val="el-GR" w:eastAsia="el-GR"/>
      </w:rPr>
      <w:drawing>
        <wp:inline distT="0" distB="0" distL="0" distR="0" wp14:anchorId="7C21281C" wp14:editId="1F0CB32F">
          <wp:extent cx="5242560" cy="192024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242560" cy="19202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25"/>
    <w:rsid w:val="00002579"/>
    <w:rsid w:val="00013F75"/>
    <w:rsid w:val="000310F4"/>
    <w:rsid w:val="000613B5"/>
    <w:rsid w:val="000644E3"/>
    <w:rsid w:val="0006706D"/>
    <w:rsid w:val="0009642B"/>
    <w:rsid w:val="000C1931"/>
    <w:rsid w:val="000C1EB3"/>
    <w:rsid w:val="000D552A"/>
    <w:rsid w:val="00143861"/>
    <w:rsid w:val="0016288C"/>
    <w:rsid w:val="0017723B"/>
    <w:rsid w:val="001A62D8"/>
    <w:rsid w:val="001E5483"/>
    <w:rsid w:val="001F71AA"/>
    <w:rsid w:val="00233D02"/>
    <w:rsid w:val="00254496"/>
    <w:rsid w:val="00260322"/>
    <w:rsid w:val="002807DF"/>
    <w:rsid w:val="002C073E"/>
    <w:rsid w:val="002F21C9"/>
    <w:rsid w:val="002F393F"/>
    <w:rsid w:val="00335599"/>
    <w:rsid w:val="00361C72"/>
    <w:rsid w:val="00372742"/>
    <w:rsid w:val="0037316C"/>
    <w:rsid w:val="00373DBF"/>
    <w:rsid w:val="00376821"/>
    <w:rsid w:val="00390CE3"/>
    <w:rsid w:val="0039705A"/>
    <w:rsid w:val="003F6DDB"/>
    <w:rsid w:val="004312EB"/>
    <w:rsid w:val="004345C4"/>
    <w:rsid w:val="004473B0"/>
    <w:rsid w:val="004633D2"/>
    <w:rsid w:val="004876E1"/>
    <w:rsid w:val="004D1141"/>
    <w:rsid w:val="00507C25"/>
    <w:rsid w:val="005245CA"/>
    <w:rsid w:val="00540C00"/>
    <w:rsid w:val="00562D4E"/>
    <w:rsid w:val="00565714"/>
    <w:rsid w:val="00572D18"/>
    <w:rsid w:val="00575B6D"/>
    <w:rsid w:val="005854B8"/>
    <w:rsid w:val="00597CA7"/>
    <w:rsid w:val="005D6DBD"/>
    <w:rsid w:val="0061361E"/>
    <w:rsid w:val="00616575"/>
    <w:rsid w:val="00621787"/>
    <w:rsid w:val="00697CE9"/>
    <w:rsid w:val="00763ECF"/>
    <w:rsid w:val="007843AD"/>
    <w:rsid w:val="007848B3"/>
    <w:rsid w:val="007972C5"/>
    <w:rsid w:val="007C0B39"/>
    <w:rsid w:val="007F5B80"/>
    <w:rsid w:val="00802E6E"/>
    <w:rsid w:val="00857B0B"/>
    <w:rsid w:val="00887E91"/>
    <w:rsid w:val="008B5B69"/>
    <w:rsid w:val="008C378F"/>
    <w:rsid w:val="008E2EDB"/>
    <w:rsid w:val="008F2EB3"/>
    <w:rsid w:val="008F4F52"/>
    <w:rsid w:val="00936B36"/>
    <w:rsid w:val="00946856"/>
    <w:rsid w:val="00984DFA"/>
    <w:rsid w:val="00996526"/>
    <w:rsid w:val="009B34E9"/>
    <w:rsid w:val="009C2741"/>
    <w:rsid w:val="009C4495"/>
    <w:rsid w:val="009E3AE0"/>
    <w:rsid w:val="00A331E1"/>
    <w:rsid w:val="00A3366A"/>
    <w:rsid w:val="00A62A7B"/>
    <w:rsid w:val="00AA065C"/>
    <w:rsid w:val="00AB4D87"/>
    <w:rsid w:val="00AE69A5"/>
    <w:rsid w:val="00AF2745"/>
    <w:rsid w:val="00AF6481"/>
    <w:rsid w:val="00B01F21"/>
    <w:rsid w:val="00B21ED3"/>
    <w:rsid w:val="00B5223B"/>
    <w:rsid w:val="00B76E06"/>
    <w:rsid w:val="00B84082"/>
    <w:rsid w:val="00B96EC2"/>
    <w:rsid w:val="00BC257C"/>
    <w:rsid w:val="00BD27DD"/>
    <w:rsid w:val="00BD2E92"/>
    <w:rsid w:val="00C276F3"/>
    <w:rsid w:val="00C36EA3"/>
    <w:rsid w:val="00C525AF"/>
    <w:rsid w:val="00C65C38"/>
    <w:rsid w:val="00C83564"/>
    <w:rsid w:val="00C95A81"/>
    <w:rsid w:val="00CD19E9"/>
    <w:rsid w:val="00CD55CF"/>
    <w:rsid w:val="00CF3092"/>
    <w:rsid w:val="00D429B2"/>
    <w:rsid w:val="00D56917"/>
    <w:rsid w:val="00D74D2A"/>
    <w:rsid w:val="00D76DA4"/>
    <w:rsid w:val="00DF3210"/>
    <w:rsid w:val="00E14DBA"/>
    <w:rsid w:val="00E31252"/>
    <w:rsid w:val="00E83177"/>
    <w:rsid w:val="00EA36EB"/>
    <w:rsid w:val="00EC1316"/>
    <w:rsid w:val="00F058AB"/>
    <w:rsid w:val="00F24030"/>
    <w:rsid w:val="00F32802"/>
    <w:rsid w:val="00F42684"/>
    <w:rsid w:val="00F73B78"/>
    <w:rsid w:val="00F87B1E"/>
    <w:rsid w:val="00FA1A30"/>
    <w:rsid w:val="00FB11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B0A3DB"/>
  <w15:docId w15:val="{C61BCAFB-7DFB-4BFB-956B-00F66D6D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cs="Tahoma"/>
      <w:sz w:val="16"/>
      <w:szCs w:val="16"/>
    </w:rPr>
  </w:style>
  <w:style w:type="character" w:customStyle="1" w:styleId="Char">
    <w:name w:val="Κείμενο πλαισίου Char"/>
    <w:basedOn w:val="a0"/>
    <w:link w:val="a6"/>
    <w:rsid w:val="009E3AE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1889</Characters>
  <Application>Microsoft Office Word</Application>
  <DocSecurity>4</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Popi Kontomina</cp:lastModifiedBy>
  <cp:revision>2</cp:revision>
  <cp:lastPrinted>2012-02-21T10:26:00Z</cp:lastPrinted>
  <dcterms:created xsi:type="dcterms:W3CDTF">2020-06-11T07:30:00Z</dcterms:created>
  <dcterms:modified xsi:type="dcterms:W3CDTF">2020-06-11T07:30:00Z</dcterms:modified>
</cp:coreProperties>
</file>